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4452" w14:textId="77777777"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2235810B" wp14:editId="79A43FD6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14:paraId="2B39ED22" w14:textId="77777777"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14:paraId="684B080B" w14:textId="77777777"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14:paraId="21806DE8" w14:textId="77777777"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14:paraId="570523F0" w14:textId="77777777" w:rsidR="00004AF2" w:rsidRDefault="00004AF2" w:rsidP="00004AF2">
      <w:pPr>
        <w:pStyle w:val="Sansinterligne"/>
        <w:jc w:val="center"/>
      </w:pPr>
    </w:p>
    <w:p w14:paraId="7B40930A" w14:textId="77777777"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14:paraId="7755D333" w14:textId="77777777"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84DB9" w14:paraId="1FC3226B" w14:textId="77777777" w:rsidTr="006A004F">
        <w:trPr>
          <w:trHeight w:val="734"/>
        </w:trPr>
        <w:tc>
          <w:tcPr>
            <w:tcW w:w="10916" w:type="dxa"/>
          </w:tcPr>
          <w:p w14:paraId="32945360" w14:textId="77777777"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884DB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7F4F497C" w14:textId="77777777"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14:paraId="564A6955" w14:textId="77777777" w:rsidTr="006A004F">
        <w:trPr>
          <w:trHeight w:val="1607"/>
        </w:trPr>
        <w:tc>
          <w:tcPr>
            <w:tcW w:w="10916" w:type="dxa"/>
          </w:tcPr>
          <w:p w14:paraId="1C0C2CD4" w14:textId="5283F45B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 w:rsidR="00CF0F76">
              <w:rPr>
                <w:rFonts w:cstheme="minorHAnsi"/>
                <w:b/>
                <w:bCs/>
                <w:sz w:val="24"/>
                <w:szCs w:val="24"/>
              </w:rPr>
              <w:t xml:space="preserve">EPI </w:t>
            </w:r>
            <w:r w:rsidR="00815871">
              <w:rPr>
                <w:rFonts w:cstheme="minorHAnsi"/>
                <w:b/>
                <w:bCs/>
                <w:sz w:val="24"/>
                <w:szCs w:val="24"/>
              </w:rPr>
              <w:t>TRANSHUMANISME</w:t>
            </w:r>
          </w:p>
          <w:p w14:paraId="1A207F35" w14:textId="286F988F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 w:rsidR="00815871">
              <w:rPr>
                <w:rFonts w:ascii="Verdana" w:hAnsi="Verdana"/>
                <w:i/>
                <w:iCs/>
              </w:rPr>
              <w:t>Comment imaginer un corps</w:t>
            </w:r>
            <w:r w:rsidR="00DA795C">
              <w:rPr>
                <w:rFonts w:ascii="Verdana" w:hAnsi="Verdana"/>
                <w:i/>
                <w:iCs/>
              </w:rPr>
              <w:t>, maintenant et</w:t>
            </w:r>
            <w:r w:rsidR="00815871">
              <w:rPr>
                <w:rFonts w:ascii="Verdana" w:hAnsi="Verdana"/>
                <w:i/>
                <w:iCs/>
              </w:rPr>
              <w:t xml:space="preserve"> pour le futur ?</w:t>
            </w:r>
          </w:p>
          <w:p w14:paraId="6BBCE4F3" w14:textId="267CFFA5" w:rsidR="00884DB9" w:rsidRPr="00277985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277985" w:rsidRPr="00277985">
              <w:rPr>
                <w:rFonts w:cstheme="minorHAnsi"/>
                <w:bCs/>
                <w:sz w:val="24"/>
                <w:szCs w:val="24"/>
              </w:rPr>
              <w:t>Se questionner sur le monde du futur et sur l’adaptabilité du corps humain. Questionner les liens et les oppositions entre nature et technique/ technologies.</w:t>
            </w:r>
          </w:p>
          <w:p w14:paraId="48A8302B" w14:textId="05ECEFAA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5C4848">
              <w:rPr>
                <w:rFonts w:cstheme="minorHAnsi"/>
                <w:b/>
                <w:bCs/>
                <w:sz w:val="24"/>
                <w:szCs w:val="24"/>
              </w:rPr>
              <w:t>Arts plastiques</w:t>
            </w:r>
            <w:r w:rsidR="001636AF">
              <w:rPr>
                <w:rFonts w:cstheme="minorHAnsi"/>
                <w:b/>
                <w:bCs/>
                <w:sz w:val="24"/>
                <w:szCs w:val="24"/>
              </w:rPr>
              <w:t>, Français</w:t>
            </w:r>
            <w:r w:rsidR="006A65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74CBF0E" w14:textId="77777777"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 w:rsidRPr="003D2FAE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OUI</w:t>
            </w: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 NON</w:t>
            </w:r>
          </w:p>
        </w:tc>
      </w:tr>
      <w:tr w:rsidR="00884DB9" w14:paraId="45B7DE61" w14:textId="77777777" w:rsidTr="00752F8F">
        <w:trPr>
          <w:trHeight w:val="332"/>
        </w:trPr>
        <w:tc>
          <w:tcPr>
            <w:tcW w:w="10916" w:type="dxa"/>
          </w:tcPr>
          <w:p w14:paraId="7FB7B56C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14:paraId="47327F6E" w14:textId="77777777" w:rsidTr="00BC3AA2">
        <w:trPr>
          <w:trHeight w:val="3085"/>
        </w:trPr>
        <w:tc>
          <w:tcPr>
            <w:tcW w:w="10916" w:type="dxa"/>
          </w:tcPr>
          <w:p w14:paraId="39DB09AD" w14:textId="5383BF16" w:rsidR="003D2FAE" w:rsidRPr="00277985" w:rsidRDefault="005E3811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sz w:val="20"/>
                <w:szCs w:val="20"/>
                <w:u w:val="single"/>
              </w:rPr>
              <w:t>Arts plastiq</w:t>
            </w:r>
            <w:r w:rsidRPr="00277985">
              <w:rPr>
                <w:rFonts w:asciiTheme="minorHAnsi" w:hAnsiTheme="minorHAnsi"/>
                <w:sz w:val="20"/>
                <w:szCs w:val="20"/>
                <w:u w:val="single"/>
              </w:rPr>
              <w:t>ues </w:t>
            </w:r>
            <w:r w:rsidRPr="00277985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D2FAE" w:rsidRPr="00277985">
              <w:rPr>
                <w:rFonts w:asciiTheme="minorHAnsi" w:hAnsiTheme="minorHAnsi"/>
                <w:sz w:val="20"/>
                <w:szCs w:val="20"/>
              </w:rPr>
              <w:t>Sujet pratique « </w:t>
            </w:r>
            <w:r w:rsidR="00277985" w:rsidRPr="00277985">
              <w:rPr>
                <w:rFonts w:asciiTheme="minorHAnsi" w:hAnsiTheme="minorHAnsi"/>
                <w:sz w:val="20"/>
                <w:szCs w:val="20"/>
              </w:rPr>
              <w:t>Moi augmenté</w:t>
            </w:r>
            <w:r w:rsidR="003D2FAE" w:rsidRPr="00277985">
              <w:rPr>
                <w:rFonts w:asciiTheme="minorHAnsi" w:hAnsiTheme="minorHAnsi"/>
                <w:sz w:val="20"/>
                <w:szCs w:val="20"/>
              </w:rPr>
              <w:t> »</w:t>
            </w:r>
          </w:p>
          <w:p w14:paraId="230F14E8" w14:textId="2C248EC0" w:rsidR="00910ED3" w:rsidRPr="00277985" w:rsidRDefault="00910ED3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sz w:val="20"/>
                <w:szCs w:val="20"/>
              </w:rPr>
              <w:t xml:space="preserve">Recherches croquis, puis élaboration du projet sur plusieurs séances. </w:t>
            </w:r>
            <w:r w:rsidR="00277985" w:rsidRPr="00277985">
              <w:rPr>
                <w:rFonts w:asciiTheme="minorHAnsi" w:hAnsiTheme="minorHAnsi"/>
                <w:sz w:val="20"/>
                <w:szCs w:val="20"/>
              </w:rPr>
              <w:t xml:space="preserve">Utilisation de technique traditionnelles et de techniques numériques. </w:t>
            </w:r>
            <w:r w:rsidRPr="002779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4C2C96F" w14:textId="565733A9" w:rsidR="00277985" w:rsidRPr="00277985" w:rsidRDefault="00277985" w:rsidP="00277985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sz w:val="20"/>
                <w:szCs w:val="20"/>
              </w:rPr>
              <w:t>Le corps futur est-il obligatoirement ultra-</w:t>
            </w:r>
            <w:proofErr w:type="spellStart"/>
            <w:r w:rsidRPr="00277985">
              <w:rPr>
                <w:rFonts w:asciiTheme="minorHAnsi" w:hAnsiTheme="minorHAnsi"/>
                <w:sz w:val="20"/>
                <w:szCs w:val="20"/>
              </w:rPr>
              <w:t>technologisé</w:t>
            </w:r>
            <w:proofErr w:type="spellEnd"/>
            <w:r w:rsidRPr="00277985">
              <w:rPr>
                <w:rFonts w:asciiTheme="minorHAnsi" w:hAnsiTheme="minorHAnsi"/>
                <w:sz w:val="20"/>
                <w:szCs w:val="20"/>
              </w:rPr>
              <w:t> ? Un retour à la nature est-il envisageable ? En quoi les technologies influencent-elles nos modes de vie ? Quels sont les liens entre sciences et art dans l'invention d</w:t>
            </w:r>
            <w:r w:rsidR="0085702D">
              <w:rPr>
                <w:rFonts w:asciiTheme="minorHAnsi" w:hAnsiTheme="minorHAnsi"/>
                <w:sz w:val="20"/>
                <w:szCs w:val="20"/>
              </w:rPr>
              <w:t>u futur ? Comment l'art utilise-</w:t>
            </w:r>
            <w:r w:rsidRPr="00277985">
              <w:rPr>
                <w:rFonts w:asciiTheme="minorHAnsi" w:hAnsiTheme="minorHAnsi"/>
                <w:sz w:val="20"/>
                <w:szCs w:val="20"/>
              </w:rPr>
              <w:t>t-il la science pour questionner notre époque ? Notre corps est-il obsolète pour demain ?</w:t>
            </w:r>
            <w:r w:rsidR="006A6549">
              <w:rPr>
                <w:rFonts w:asciiTheme="minorHAnsi" w:hAnsiTheme="minorHAnsi"/>
                <w:sz w:val="20"/>
                <w:szCs w:val="20"/>
              </w:rPr>
              <w:t xml:space="preserve"> Comment les matériaux utilisés peuvent-ils évoquer des fonctions pratiques et symboliques ? </w:t>
            </w:r>
          </w:p>
          <w:p w14:paraId="24682553" w14:textId="2B6ECD32" w:rsidR="00277985" w:rsidRPr="00277985" w:rsidRDefault="00277985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14:paraId="1C6A8A9E" w14:textId="77777777" w:rsidR="003D2FAE" w:rsidRPr="00277985" w:rsidRDefault="003D2FAE" w:rsidP="003D2FAE">
            <w:pPr>
              <w:pStyle w:val="Standard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77985">
              <w:rPr>
                <w:rFonts w:asciiTheme="minorHAnsi" w:hAnsiTheme="minorHAnsi"/>
                <w:sz w:val="20"/>
                <w:szCs w:val="20"/>
                <w:u w:val="single"/>
              </w:rPr>
              <w:t>Principales œuvres étudiées en arts plastiques :</w:t>
            </w:r>
          </w:p>
          <w:p w14:paraId="5BC2878F" w14:textId="2A679014" w:rsidR="00277985" w:rsidRPr="00277985" w:rsidRDefault="00277985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>Otto DIX,</w:t>
            </w:r>
            <w:r w:rsidRPr="00277985">
              <w:rPr>
                <w:rFonts w:asciiTheme="minorHAnsi" w:hAnsiTheme="minorHAnsi"/>
                <w:i/>
                <w:iCs/>
                <w:color w:val="222222"/>
                <w:sz w:val="20"/>
                <w:szCs w:val="20"/>
              </w:rPr>
              <w:t xml:space="preserve"> Les joueurs de </w:t>
            </w:r>
            <w:proofErr w:type="spellStart"/>
            <w:r w:rsidRPr="00277985">
              <w:rPr>
                <w:rFonts w:asciiTheme="minorHAnsi" w:hAnsiTheme="minorHAnsi"/>
                <w:i/>
                <w:iCs/>
                <w:color w:val="222222"/>
                <w:sz w:val="20"/>
                <w:szCs w:val="20"/>
              </w:rPr>
              <w:t>Skat</w:t>
            </w:r>
            <w:proofErr w:type="spellEnd"/>
            <w:r w:rsidR="006A654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, </w:t>
            </w: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>1920.</w:t>
            </w:r>
          </w:p>
          <w:p w14:paraId="50D7715C" w14:textId="7AE51FC3" w:rsidR="00277985" w:rsidRPr="00277985" w:rsidRDefault="00277985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Rebecca HORN, </w:t>
            </w:r>
            <w:proofErr w:type="spellStart"/>
            <w:r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>Pencil</w:t>
            </w:r>
            <w:proofErr w:type="spellEnd"/>
            <w:r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A6549"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>Mask</w:t>
            </w:r>
            <w:proofErr w:type="spellEnd"/>
            <w:r w:rsidR="006A654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, </w:t>
            </w: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>1973.</w:t>
            </w:r>
          </w:p>
          <w:p w14:paraId="7424AC49" w14:textId="0319B58A" w:rsidR="00277985" w:rsidRPr="00277985" w:rsidRDefault="00277985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Philippe RAMETTE, </w:t>
            </w:r>
            <w:r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>Ob</w:t>
            </w:r>
            <w:r w:rsidR="006A6549"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>jet à voir le monde en détail</w:t>
            </w:r>
            <w:r w:rsidR="006A654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, </w:t>
            </w: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>1990 – 2004.</w:t>
            </w:r>
          </w:p>
          <w:p w14:paraId="3DF272DE" w14:textId="38D5CDB8" w:rsidR="00277985" w:rsidRDefault="00277985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Michael BURTON &amp; Michiko NITTA, </w:t>
            </w:r>
            <w:proofErr w:type="spellStart"/>
            <w:r w:rsidRPr="006A6549">
              <w:rPr>
                <w:rFonts w:asciiTheme="minorHAnsi" w:hAnsiTheme="minorHAnsi"/>
                <w:i/>
                <w:color w:val="222222"/>
                <w:sz w:val="20"/>
                <w:szCs w:val="20"/>
              </w:rPr>
              <w:t>AlgaCulture</w:t>
            </w:r>
            <w:proofErr w:type="spellEnd"/>
            <w:r w:rsidR="006A6549"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, </w:t>
            </w:r>
            <w:r w:rsidRPr="00277985">
              <w:rPr>
                <w:rFonts w:asciiTheme="minorHAnsi" w:hAnsiTheme="minorHAnsi"/>
                <w:color w:val="222222"/>
                <w:sz w:val="20"/>
                <w:szCs w:val="20"/>
              </w:rPr>
              <w:t>2012.</w:t>
            </w:r>
          </w:p>
          <w:p w14:paraId="7D41CCCE" w14:textId="605AE72E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</w:p>
          <w:p w14:paraId="1A63C2BA" w14:textId="20064ED0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 w:rsidRPr="00DA795C">
              <w:rPr>
                <w:rFonts w:asciiTheme="minorHAnsi" w:hAnsiTheme="minorHAnsi"/>
                <w:color w:val="222222"/>
                <w:sz w:val="20"/>
                <w:szCs w:val="20"/>
                <w:u w:val="single"/>
              </w:rPr>
              <w:t>Lettres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 : Sujet : Le </w:t>
            </w:r>
            <w:proofErr w:type="spellStart"/>
            <w:r>
              <w:rPr>
                <w:rFonts w:asciiTheme="minorHAnsi" w:hAnsiTheme="minorHAnsi"/>
                <w:color w:val="222222"/>
                <w:sz w:val="20"/>
                <w:szCs w:val="20"/>
              </w:rPr>
              <w:t>transhumanisme</w:t>
            </w:r>
            <w:proofErr w:type="spellEnd"/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en question.</w:t>
            </w:r>
          </w:p>
          <w:p w14:paraId="2D0A327E" w14:textId="7D6B713E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Se poser des questions à partir de textes philosophiques, littéraires, scientifiques sur la place du corps de l’Homme dans son individualité mais aussi dans les projets de société.  </w:t>
            </w:r>
          </w:p>
          <w:p w14:paraId="1DE44765" w14:textId="56664CF7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Comprendre l’importance et la portée scientifique dans l’imaginaire humain et dans la littérature (notamment par des textes de </w:t>
            </w:r>
            <w:proofErr w:type="spellStart"/>
            <w:r>
              <w:rPr>
                <w:rFonts w:asciiTheme="minorHAnsi" w:hAnsiTheme="minorHAnsi"/>
                <w:color w:val="222222"/>
                <w:sz w:val="20"/>
                <w:szCs w:val="20"/>
              </w:rPr>
              <w:t>Science Fiction</w:t>
            </w:r>
            <w:proofErr w:type="spellEnd"/>
            <w:r>
              <w:rPr>
                <w:rFonts w:asciiTheme="minorHAnsi" w:hAnsiTheme="minorHAnsi"/>
                <w:color w:val="222222"/>
                <w:sz w:val="20"/>
                <w:szCs w:val="20"/>
              </w:rPr>
              <w:t>).</w:t>
            </w:r>
          </w:p>
          <w:p w14:paraId="6476D13E" w14:textId="41D18229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Appréhender notre monde contemporain mais aussi à venir avec les progrès techniques d’aujourd’hui. Etre sensibilisé aux choix de société, devenir citoyen. </w:t>
            </w:r>
          </w:p>
          <w:p w14:paraId="1D7B301F" w14:textId="57CCAEEA" w:rsidR="00DA795C" w:rsidRDefault="00DA795C" w:rsidP="00277985">
            <w:pPr>
              <w:pStyle w:val="Standard"/>
              <w:rPr>
                <w:rFonts w:asciiTheme="minorHAnsi" w:hAnsi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Comprendre l’importance de l’art dans la réflexion personnelle et générale de la construction de l’être humain. Mise en parallèle avec des œuvres de l’exposition </w:t>
            </w:r>
            <w:r w:rsidRPr="00DA795C">
              <w:rPr>
                <w:rFonts w:asciiTheme="minorHAnsi" w:hAnsiTheme="minorHAnsi"/>
                <w:i/>
                <w:iCs/>
                <w:color w:val="222222"/>
                <w:sz w:val="20"/>
                <w:szCs w:val="20"/>
              </w:rPr>
              <w:t>Artistes et robots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 au Grand Palais et la pièce de théâtre de Joris Matthieu : </w:t>
            </w:r>
            <w:r w:rsidRPr="00DA795C">
              <w:rPr>
                <w:rFonts w:asciiTheme="minorHAnsi" w:hAnsiTheme="minorHAnsi"/>
                <w:i/>
                <w:iCs/>
                <w:color w:val="222222"/>
                <w:sz w:val="20"/>
                <w:szCs w:val="20"/>
              </w:rPr>
              <w:t>Artefact</w:t>
            </w:r>
            <w:r>
              <w:rPr>
                <w:rFonts w:asciiTheme="minorHAnsi" w:hAnsiTheme="minorHAnsi"/>
                <w:color w:val="222222"/>
                <w:sz w:val="20"/>
                <w:szCs w:val="20"/>
              </w:rPr>
              <w:t xml:space="preserve">.  </w:t>
            </w:r>
          </w:p>
          <w:p w14:paraId="0C62223F" w14:textId="7800653A" w:rsidR="00DA795C" w:rsidRDefault="00DA795C" w:rsidP="00DA795C">
            <w:pPr>
              <w:pStyle w:val="Standard"/>
              <w:jc w:val="both"/>
              <w:rPr>
                <w:rFonts w:asciiTheme="minorHAnsi" w:hAnsiTheme="minorHAnsi"/>
                <w:color w:val="222222"/>
                <w:sz w:val="20"/>
                <w:szCs w:val="20"/>
              </w:rPr>
            </w:pPr>
          </w:p>
          <w:p w14:paraId="5A6B6387" w14:textId="77777777" w:rsidR="00DA795C" w:rsidRDefault="00DA795C" w:rsidP="00DA795C">
            <w:pPr>
              <w:rPr>
                <w:color w:val="222222"/>
                <w:sz w:val="20"/>
                <w:szCs w:val="20"/>
              </w:rPr>
            </w:pPr>
            <w:r w:rsidRPr="00DA795C">
              <w:rPr>
                <w:color w:val="222222"/>
                <w:sz w:val="20"/>
                <w:szCs w:val="20"/>
                <w:u w:val="single"/>
              </w:rPr>
              <w:t>Lecture cursive au choix</w:t>
            </w:r>
            <w:r>
              <w:rPr>
                <w:color w:val="222222"/>
                <w:sz w:val="20"/>
                <w:szCs w:val="20"/>
              </w:rPr>
              <w:t xml:space="preserve"> : </w:t>
            </w:r>
          </w:p>
          <w:p w14:paraId="6421E8CD" w14:textId="7EB3FFDB" w:rsidR="00DA795C" w:rsidRPr="00DA795C" w:rsidRDefault="00DA795C" w:rsidP="00DA795C">
            <w:pPr>
              <w:rPr>
                <w:rFonts w:cstheme="minorHAnsi"/>
                <w:sz w:val="20"/>
                <w:szCs w:val="20"/>
              </w:rPr>
            </w:pPr>
            <w:r w:rsidRPr="00DA795C">
              <w:rPr>
                <w:rFonts w:cstheme="minorHAnsi"/>
                <w:sz w:val="20"/>
                <w:szCs w:val="20"/>
              </w:rPr>
              <w:t xml:space="preserve">_ </w:t>
            </w:r>
            <w:r w:rsidRPr="00DA795C">
              <w:rPr>
                <w:rFonts w:cstheme="minorHAnsi"/>
                <w:i/>
                <w:sz w:val="20"/>
                <w:szCs w:val="20"/>
              </w:rPr>
              <w:t>L’Homme bicentenaire</w:t>
            </w:r>
            <w:r w:rsidRPr="00DA795C">
              <w:rPr>
                <w:rFonts w:cstheme="minorHAnsi"/>
                <w:sz w:val="20"/>
                <w:szCs w:val="20"/>
              </w:rPr>
              <w:t>, Isaac Asimov.</w:t>
            </w:r>
          </w:p>
          <w:p w14:paraId="03ECF36B" w14:textId="77777777" w:rsidR="00DA795C" w:rsidRPr="00DA795C" w:rsidRDefault="00DA795C" w:rsidP="00DA795C">
            <w:pPr>
              <w:rPr>
                <w:rFonts w:cstheme="minorHAnsi"/>
                <w:sz w:val="20"/>
                <w:szCs w:val="20"/>
              </w:rPr>
            </w:pPr>
            <w:r w:rsidRPr="00DA795C">
              <w:rPr>
                <w:rFonts w:cstheme="minorHAnsi"/>
                <w:sz w:val="20"/>
                <w:szCs w:val="20"/>
              </w:rPr>
              <w:t>_</w:t>
            </w:r>
            <w:r w:rsidRPr="00DA795C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A795C">
              <w:rPr>
                <w:rFonts w:cstheme="minorHAnsi"/>
                <w:i/>
                <w:sz w:val="20"/>
                <w:szCs w:val="20"/>
              </w:rPr>
              <w:t>Uglies</w:t>
            </w:r>
            <w:proofErr w:type="spellEnd"/>
            <w:r w:rsidRPr="00DA795C">
              <w:rPr>
                <w:rFonts w:cstheme="minorHAnsi"/>
                <w:sz w:val="20"/>
                <w:szCs w:val="20"/>
              </w:rPr>
              <w:t xml:space="preserve">, Scott </w:t>
            </w:r>
            <w:proofErr w:type="spellStart"/>
            <w:r w:rsidRPr="00DA795C">
              <w:rPr>
                <w:rFonts w:cstheme="minorHAnsi"/>
                <w:sz w:val="20"/>
                <w:szCs w:val="20"/>
              </w:rPr>
              <w:t>Westerfeld</w:t>
            </w:r>
            <w:proofErr w:type="spellEnd"/>
            <w:r w:rsidRPr="00DA795C">
              <w:rPr>
                <w:rFonts w:cstheme="minorHAnsi"/>
                <w:sz w:val="20"/>
                <w:szCs w:val="20"/>
              </w:rPr>
              <w:t>.</w:t>
            </w:r>
          </w:p>
          <w:p w14:paraId="3442F569" w14:textId="77777777" w:rsidR="00DA795C" w:rsidRPr="00DA795C" w:rsidRDefault="00DA795C" w:rsidP="00DA795C">
            <w:pPr>
              <w:rPr>
                <w:rFonts w:cstheme="minorHAnsi"/>
                <w:sz w:val="20"/>
                <w:szCs w:val="20"/>
              </w:rPr>
            </w:pPr>
            <w:r w:rsidRPr="00DA795C">
              <w:rPr>
                <w:rFonts w:cstheme="minorHAnsi"/>
                <w:sz w:val="20"/>
                <w:szCs w:val="20"/>
              </w:rPr>
              <w:t xml:space="preserve">_ </w:t>
            </w:r>
            <w:r w:rsidRPr="00DA795C">
              <w:rPr>
                <w:rFonts w:cstheme="minorHAnsi"/>
                <w:i/>
                <w:sz w:val="20"/>
                <w:szCs w:val="20"/>
              </w:rPr>
              <w:t xml:space="preserve">Des fleurs pour </w:t>
            </w:r>
            <w:proofErr w:type="spellStart"/>
            <w:r w:rsidRPr="00DA795C">
              <w:rPr>
                <w:rFonts w:cstheme="minorHAnsi"/>
                <w:i/>
                <w:sz w:val="20"/>
                <w:szCs w:val="20"/>
              </w:rPr>
              <w:t>Algernon</w:t>
            </w:r>
            <w:proofErr w:type="spellEnd"/>
            <w:r w:rsidRPr="00DA795C">
              <w:rPr>
                <w:rFonts w:cstheme="minorHAnsi"/>
                <w:sz w:val="20"/>
                <w:szCs w:val="20"/>
              </w:rPr>
              <w:t xml:space="preserve">, Daniel </w:t>
            </w:r>
            <w:proofErr w:type="spellStart"/>
            <w:r w:rsidRPr="00DA795C">
              <w:rPr>
                <w:rFonts w:cstheme="minorHAnsi"/>
                <w:sz w:val="20"/>
                <w:szCs w:val="20"/>
              </w:rPr>
              <w:t>Keyes</w:t>
            </w:r>
            <w:proofErr w:type="spellEnd"/>
            <w:r w:rsidRPr="00DA795C">
              <w:rPr>
                <w:rFonts w:cstheme="minorHAnsi"/>
                <w:sz w:val="20"/>
                <w:szCs w:val="20"/>
              </w:rPr>
              <w:t>.</w:t>
            </w:r>
          </w:p>
          <w:p w14:paraId="07CD9710" w14:textId="77777777" w:rsidR="00DA795C" w:rsidRPr="00DA795C" w:rsidRDefault="00DA795C" w:rsidP="00DA795C">
            <w:pPr>
              <w:rPr>
                <w:rFonts w:cstheme="minorHAnsi"/>
                <w:sz w:val="20"/>
                <w:szCs w:val="20"/>
              </w:rPr>
            </w:pPr>
            <w:r w:rsidRPr="00DA795C">
              <w:rPr>
                <w:rFonts w:cstheme="minorHAnsi"/>
                <w:sz w:val="20"/>
                <w:szCs w:val="20"/>
              </w:rPr>
              <w:t xml:space="preserve">_ </w:t>
            </w:r>
            <w:r w:rsidRPr="00DA795C">
              <w:rPr>
                <w:rFonts w:cstheme="minorHAnsi"/>
                <w:i/>
                <w:sz w:val="20"/>
                <w:szCs w:val="20"/>
              </w:rPr>
              <w:t>Jenna Fox, pour toujours</w:t>
            </w:r>
            <w:r w:rsidRPr="00DA795C">
              <w:rPr>
                <w:rFonts w:cstheme="minorHAnsi"/>
                <w:sz w:val="20"/>
                <w:szCs w:val="20"/>
              </w:rPr>
              <w:t>, Mary E. Pearson.</w:t>
            </w:r>
          </w:p>
          <w:p w14:paraId="42385DC7" w14:textId="7528F316" w:rsidR="00DA795C" w:rsidRPr="00DA795C" w:rsidRDefault="00DA795C" w:rsidP="00DA795C">
            <w:pPr>
              <w:pStyle w:val="Standard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A795C">
              <w:rPr>
                <w:rFonts w:asciiTheme="minorHAnsi" w:hAnsiTheme="minorHAnsi" w:cstheme="minorHAnsi"/>
                <w:sz w:val="20"/>
                <w:szCs w:val="20"/>
              </w:rPr>
              <w:t xml:space="preserve">_ </w:t>
            </w:r>
            <w:r w:rsidRPr="00DA795C">
              <w:rPr>
                <w:rFonts w:asciiTheme="minorHAnsi" w:hAnsiTheme="minorHAnsi" w:cstheme="minorHAnsi"/>
                <w:i/>
                <w:sz w:val="20"/>
                <w:szCs w:val="20"/>
              </w:rPr>
              <w:t>Des enfants trop parfaits</w:t>
            </w:r>
            <w:r w:rsidRPr="00DA795C">
              <w:rPr>
                <w:rFonts w:asciiTheme="minorHAnsi" w:hAnsiTheme="minorHAnsi" w:cstheme="minorHAnsi"/>
                <w:sz w:val="20"/>
                <w:szCs w:val="20"/>
              </w:rPr>
              <w:t>, Peter James.</w:t>
            </w:r>
          </w:p>
          <w:p w14:paraId="49A12C6F" w14:textId="50A35F3F" w:rsidR="006A004F" w:rsidRPr="00BC3AA2" w:rsidRDefault="00BC3AA2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 w:rsidRPr="00BC3AA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A004F" w14:paraId="4130073F" w14:textId="77777777" w:rsidTr="006A004F">
        <w:trPr>
          <w:trHeight w:val="303"/>
        </w:trPr>
        <w:tc>
          <w:tcPr>
            <w:tcW w:w="10916" w:type="dxa"/>
          </w:tcPr>
          <w:p w14:paraId="774F8862" w14:textId="77777777"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14:paraId="30AA53BC" w14:textId="77777777" w:rsidTr="006A004F">
        <w:trPr>
          <w:trHeight w:val="2160"/>
        </w:trPr>
        <w:tc>
          <w:tcPr>
            <w:tcW w:w="10916" w:type="dxa"/>
          </w:tcPr>
          <w:p w14:paraId="6A92C83D" w14:textId="77777777" w:rsidR="006A004F" w:rsidRP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 xml:space="preserve">: </w:t>
            </w:r>
            <w:r w:rsidRPr="00910ED3">
              <w:rPr>
                <w:rFonts w:cstheme="minorHAnsi"/>
                <w:bCs/>
                <w:sz w:val="20"/>
                <w:szCs w:val="20"/>
              </w:rPr>
              <w:t>Expérimenter, produire, créer</w:t>
            </w:r>
          </w:p>
          <w:p w14:paraId="1C18A986" w14:textId="77777777" w:rsidR="00910ED3" w:rsidRP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rFonts w:cstheme="minorHAnsi"/>
                <w:bCs/>
                <w:sz w:val="20"/>
                <w:szCs w:val="20"/>
              </w:rPr>
              <w:t>Mettre en œuvre un projet artistique</w:t>
            </w:r>
          </w:p>
          <w:p w14:paraId="759B0645" w14:textId="64A02B31" w:rsid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rFonts w:cstheme="minorHAnsi"/>
                <w:bCs/>
                <w:sz w:val="20"/>
                <w:szCs w:val="20"/>
              </w:rPr>
              <w:t>S’exprimer, analyser sa pratique et celle de ses pairs, établir une relation avec celle des artistes, s’ouvrir à l’altérité.</w:t>
            </w:r>
          </w:p>
          <w:p w14:paraId="6FA5D462" w14:textId="47D1AEC9" w:rsidR="00DA795C" w:rsidRDefault="00DA795C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32D9FE45" w14:textId="77777777" w:rsidR="008A6C36" w:rsidRPr="008A6C36" w:rsidRDefault="00DA795C" w:rsidP="008A6C36">
            <w:pPr>
              <w:rPr>
                <w:sz w:val="20"/>
                <w:szCs w:val="20"/>
              </w:rPr>
            </w:pPr>
            <w:r w:rsidRPr="0085702D">
              <w:rPr>
                <w:rFonts w:cstheme="minorHAnsi"/>
                <w:bCs/>
                <w:sz w:val="20"/>
                <w:szCs w:val="20"/>
                <w:u w:val="single"/>
              </w:rPr>
              <w:t>Lettres 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008A6C36" w:rsidRPr="008A6C36">
              <w:rPr>
                <w:sz w:val="20"/>
                <w:szCs w:val="20"/>
              </w:rPr>
              <w:t>Lire des images, des documents composites (y compris numériques) et des textes non littéraires</w:t>
            </w:r>
          </w:p>
          <w:p w14:paraId="6FFC6871" w14:textId="194C490C" w:rsidR="008A6C36" w:rsidRDefault="008A6C36" w:rsidP="008A6C36">
            <w:pPr>
              <w:rPr>
                <w:sz w:val="20"/>
                <w:szCs w:val="20"/>
              </w:rPr>
            </w:pPr>
            <w:r w:rsidRPr="008A6C36">
              <w:rPr>
                <w:sz w:val="20"/>
                <w:szCs w:val="20"/>
              </w:rPr>
              <w:t>Lire des œuvres littéraires, fréquenter des œuvres d’art</w:t>
            </w:r>
          </w:p>
          <w:p w14:paraId="1E9B1E77" w14:textId="6C7513C1" w:rsidR="008A6C36" w:rsidRPr="008A6C36" w:rsidRDefault="008A6C36" w:rsidP="008A6C36">
            <w:pPr>
              <w:rPr>
                <w:sz w:val="20"/>
                <w:szCs w:val="20"/>
              </w:rPr>
            </w:pPr>
            <w:r w:rsidRPr="008A6C36">
              <w:rPr>
                <w:sz w:val="20"/>
                <w:szCs w:val="20"/>
              </w:rPr>
              <w:t>Utiliser l’écrit pour penser et pour apprendre</w:t>
            </w:r>
          </w:p>
          <w:p w14:paraId="6283B8F0" w14:textId="28C358E3" w:rsidR="008A6C36" w:rsidRPr="008A6C36" w:rsidRDefault="008A6C36" w:rsidP="008A6C36">
            <w:pPr>
              <w:rPr>
                <w:sz w:val="20"/>
                <w:szCs w:val="20"/>
              </w:rPr>
            </w:pPr>
            <w:r w:rsidRPr="008A6C36">
              <w:rPr>
                <w:sz w:val="20"/>
                <w:szCs w:val="20"/>
              </w:rPr>
              <w:t>Exploiter des lectures pour enrichir son écrit</w:t>
            </w:r>
          </w:p>
          <w:p w14:paraId="6935BF13" w14:textId="4DF02819" w:rsidR="008A6C36" w:rsidRPr="008A6C36" w:rsidRDefault="008A6C36" w:rsidP="008A6C36">
            <w:pPr>
              <w:rPr>
                <w:sz w:val="20"/>
                <w:szCs w:val="20"/>
              </w:rPr>
            </w:pPr>
            <w:r w:rsidRPr="008A6C36">
              <w:rPr>
                <w:sz w:val="20"/>
                <w:szCs w:val="20"/>
              </w:rPr>
              <w:t>Etablir des liens entre les productions littéraires et artistiques issues de cultures et d’époques diverses</w:t>
            </w:r>
          </w:p>
          <w:p w14:paraId="792C3997" w14:textId="1C5E3190" w:rsidR="00DA795C" w:rsidRPr="006A004F" w:rsidRDefault="00DA795C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14:paraId="72C55F0A" w14:textId="77777777" w:rsidTr="006A004F">
        <w:trPr>
          <w:trHeight w:val="324"/>
        </w:trPr>
        <w:tc>
          <w:tcPr>
            <w:tcW w:w="10916" w:type="dxa"/>
          </w:tcPr>
          <w:p w14:paraId="115B3322" w14:textId="77777777"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Réalisation concrète / production finale :</w:t>
            </w:r>
          </w:p>
        </w:tc>
      </w:tr>
      <w:tr w:rsidR="006A004F" w14:paraId="47EA8594" w14:textId="77777777" w:rsidTr="006A004F">
        <w:trPr>
          <w:trHeight w:val="1409"/>
        </w:trPr>
        <w:tc>
          <w:tcPr>
            <w:tcW w:w="10916" w:type="dxa"/>
          </w:tcPr>
          <w:p w14:paraId="18DBEB9C" w14:textId="0D47F1AC" w:rsidR="006A004F" w:rsidRPr="006A004F" w:rsidRDefault="00910ED3" w:rsidP="00277985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Réalisation du projet « </w:t>
            </w:r>
            <w:r w:rsidR="00277985">
              <w:rPr>
                <w:sz w:val="20"/>
                <w:szCs w:val="20"/>
              </w:rPr>
              <w:t>Moi augmenté</w:t>
            </w:r>
            <w:r w:rsidR="006A6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 </w:t>
            </w:r>
          </w:p>
        </w:tc>
      </w:tr>
      <w:tr w:rsidR="006A004F" w14:paraId="435E3D39" w14:textId="77777777" w:rsidTr="006A004F">
        <w:trPr>
          <w:trHeight w:val="627"/>
        </w:trPr>
        <w:tc>
          <w:tcPr>
            <w:tcW w:w="10916" w:type="dxa"/>
          </w:tcPr>
          <w:p w14:paraId="0B136AAA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14:paraId="02EFC4D1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14:paraId="1A10D92D" w14:textId="77777777" w:rsidTr="006A004F">
        <w:trPr>
          <w:trHeight w:val="2975"/>
        </w:trPr>
        <w:tc>
          <w:tcPr>
            <w:tcW w:w="10916" w:type="dxa"/>
          </w:tcPr>
          <w:p w14:paraId="115F8F80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3684541" w14:textId="77777777"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39"/>
    <w:rsid w:val="00004AF2"/>
    <w:rsid w:val="00076E83"/>
    <w:rsid w:val="000F559B"/>
    <w:rsid w:val="001636AF"/>
    <w:rsid w:val="00174B1A"/>
    <w:rsid w:val="001F4F29"/>
    <w:rsid w:val="00217E8C"/>
    <w:rsid w:val="00237F80"/>
    <w:rsid w:val="00277985"/>
    <w:rsid w:val="003D2FAE"/>
    <w:rsid w:val="00434CF9"/>
    <w:rsid w:val="0046237C"/>
    <w:rsid w:val="0046414A"/>
    <w:rsid w:val="00574C21"/>
    <w:rsid w:val="005C4848"/>
    <w:rsid w:val="005E3811"/>
    <w:rsid w:val="0060788E"/>
    <w:rsid w:val="006A004F"/>
    <w:rsid w:val="006A6549"/>
    <w:rsid w:val="006F73ED"/>
    <w:rsid w:val="00730529"/>
    <w:rsid w:val="00752F8F"/>
    <w:rsid w:val="00815871"/>
    <w:rsid w:val="008407F2"/>
    <w:rsid w:val="0085702D"/>
    <w:rsid w:val="00876439"/>
    <w:rsid w:val="00884DB9"/>
    <w:rsid w:val="008A6C36"/>
    <w:rsid w:val="00910ED3"/>
    <w:rsid w:val="00A2724E"/>
    <w:rsid w:val="00A5067F"/>
    <w:rsid w:val="00AD1750"/>
    <w:rsid w:val="00AE1911"/>
    <w:rsid w:val="00BC3AA2"/>
    <w:rsid w:val="00C24891"/>
    <w:rsid w:val="00CF0F76"/>
    <w:rsid w:val="00D65039"/>
    <w:rsid w:val="00DA795C"/>
    <w:rsid w:val="00D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B6C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customStyle="1" w:styleId="Standard">
    <w:name w:val="Standard"/>
    <w:rsid w:val="003D2FAE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2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hyperlink" Target="mailto:ce.0691670r@ac-lyon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Aurelie Blondel</cp:lastModifiedBy>
  <cp:revision>3</cp:revision>
  <dcterms:created xsi:type="dcterms:W3CDTF">2021-03-27T10:31:00Z</dcterms:created>
  <dcterms:modified xsi:type="dcterms:W3CDTF">2021-03-27T12:36:00Z</dcterms:modified>
</cp:coreProperties>
</file>