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A168F" w14:textId="09B93E2C" w:rsidR="004F4832" w:rsidRDefault="004F4832" w:rsidP="004F4832">
      <w:pPr>
        <w:spacing w:line="312" w:lineRule="auto"/>
        <w:rPr>
          <w:rFonts w:ascii="Comic Sans MS" w:hAnsi="Comic Sans MS"/>
          <w:b/>
        </w:rPr>
      </w:pPr>
      <w:r w:rsidRPr="006E7A9F">
        <w:rPr>
          <w:rFonts w:ascii="Comic Sans MS" w:eastAsia="Cambria" w:hAnsi="Comic Sans MS" w:cs="Arial"/>
          <w:b/>
          <w:u w:val="single"/>
        </w:rPr>
        <w:t xml:space="preserve">Séance </w:t>
      </w:r>
      <w:r w:rsidR="00DB6925" w:rsidRPr="006E7A9F">
        <w:rPr>
          <w:rFonts w:ascii="Comic Sans MS" w:eastAsia="Cambria" w:hAnsi="Comic Sans MS" w:cs="Arial"/>
          <w:b/>
          <w:u w:val="single"/>
        </w:rPr>
        <w:t>2</w:t>
      </w:r>
      <w:r w:rsidRPr="006E7A9F">
        <w:rPr>
          <w:rFonts w:ascii="Comic Sans MS" w:eastAsia="Cambria" w:hAnsi="Comic Sans MS" w:cs="Arial"/>
          <w:b/>
          <w:u w:val="single"/>
        </w:rPr>
        <w:t> :</w:t>
      </w:r>
      <w:r w:rsidRPr="006E7A9F">
        <w:rPr>
          <w:rFonts w:ascii="Comic Sans MS" w:hAnsi="Comic Sans MS"/>
          <w:b/>
        </w:rPr>
        <w:t xml:space="preserve"> </w:t>
      </w:r>
      <w:r w:rsidR="00DB6925" w:rsidRPr="006E7A9F">
        <w:rPr>
          <w:rFonts w:ascii="Comic Sans MS" w:hAnsi="Comic Sans MS"/>
          <w:b/>
        </w:rPr>
        <w:t>Le registre satirique.</w:t>
      </w:r>
    </w:p>
    <w:p w14:paraId="2292DA27" w14:textId="77777777" w:rsidR="006E7A9F" w:rsidRPr="006E7A9F" w:rsidRDefault="006E7A9F" w:rsidP="004F4832">
      <w:pPr>
        <w:spacing w:line="312" w:lineRule="auto"/>
        <w:rPr>
          <w:rFonts w:ascii="Comic Sans MS" w:hAnsi="Comic Sans MS"/>
          <w:b/>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80" w:type="dxa"/>
          <w:left w:w="80" w:type="dxa"/>
          <w:bottom w:w="80" w:type="dxa"/>
          <w:right w:w="80" w:type="dxa"/>
        </w:tblCellMar>
        <w:tblLook w:val="04A0" w:firstRow="1" w:lastRow="0" w:firstColumn="1" w:lastColumn="0" w:noHBand="0" w:noVBand="1"/>
      </w:tblPr>
      <w:tblGrid>
        <w:gridCol w:w="474"/>
        <w:gridCol w:w="8255"/>
        <w:gridCol w:w="435"/>
        <w:gridCol w:w="576"/>
        <w:gridCol w:w="602"/>
        <w:gridCol w:w="308"/>
      </w:tblGrid>
      <w:tr w:rsidR="006E7A9F" w:rsidRPr="002E0820" w14:paraId="55F892BA" w14:textId="77777777" w:rsidTr="00B90D2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14:paraId="3E8A9C4D" w14:textId="7D77D091" w:rsidR="006E7A9F" w:rsidRPr="002E0820" w:rsidRDefault="006E7A9F" w:rsidP="00B90D25">
            <w:pPr>
              <w:spacing w:before="100" w:beforeAutospacing="1"/>
              <w:jc w:val="center"/>
              <w:rPr>
                <w:rFonts w:ascii="Comic Sans MS" w:eastAsiaTheme="minorHAnsi" w:hAnsi="Comic Sans MS" w:cs="Times New Roman"/>
                <w:sz w:val="16"/>
                <w:szCs w:val="16"/>
                <w:lang w:eastAsia="en-US"/>
              </w:rPr>
            </w:pPr>
            <w:r w:rsidRPr="002E0820">
              <w:rPr>
                <w:rFonts w:ascii="Comic Sans MS" w:eastAsiaTheme="minorHAnsi" w:hAnsi="Comic Sans MS" w:cs="Times New Roman"/>
                <w:b/>
                <w:bCs/>
                <w:color w:val="000000"/>
                <w:sz w:val="16"/>
                <w:szCs w:val="16"/>
                <w:lang w:eastAsia="en-US"/>
              </w:rPr>
              <w:t>L</w:t>
            </w:r>
            <w:r>
              <w:rPr>
                <w:rFonts w:ascii="Comic Sans MS" w:eastAsiaTheme="minorHAnsi" w:hAnsi="Comic Sans MS" w:cs="Times New Roman"/>
                <w:b/>
                <w:bCs/>
                <w:color w:val="000000"/>
                <w:sz w:val="16"/>
                <w:szCs w:val="16"/>
                <w:lang w:eastAsia="en-US"/>
              </w:rPr>
              <w:t>8</w:t>
            </w:r>
          </w:p>
        </w:tc>
        <w:tc>
          <w:tcPr>
            <w:tcW w:w="0" w:type="auto"/>
            <w:tcBorders>
              <w:top w:val="outset" w:sz="6" w:space="0" w:color="000000"/>
              <w:left w:val="outset" w:sz="6" w:space="0" w:color="000000"/>
              <w:bottom w:val="outset" w:sz="6" w:space="0" w:color="000000"/>
              <w:right w:val="outset" w:sz="6" w:space="0" w:color="000000"/>
            </w:tcBorders>
            <w:hideMark/>
          </w:tcPr>
          <w:p w14:paraId="669B0911" w14:textId="2EF636A4" w:rsidR="006E7A9F" w:rsidRPr="002E0820" w:rsidRDefault="006E7A9F" w:rsidP="00B90D25">
            <w:pPr>
              <w:spacing w:before="100" w:beforeAutospacing="1"/>
              <w:rPr>
                <w:rFonts w:ascii="Comic Sans MS" w:eastAsiaTheme="minorHAnsi" w:hAnsi="Comic Sans MS" w:cs="Times New Roman"/>
                <w:sz w:val="16"/>
                <w:szCs w:val="16"/>
                <w:lang w:eastAsia="en-US"/>
              </w:rPr>
            </w:pPr>
            <w:r w:rsidRPr="006E7A9F">
              <w:rPr>
                <w:rFonts w:ascii="Comic Sans MS" w:eastAsiaTheme="minorHAnsi" w:hAnsi="Comic Sans MS" w:cs="Times New Roman"/>
                <w:color w:val="000000"/>
                <w:sz w:val="16"/>
                <w:szCs w:val="16"/>
                <w:lang w:eastAsia="en-US"/>
              </w:rPr>
              <w:t>Je suis capable de distinguer différents genres littéraires : romans, contes, nouvelles, poésie, théâtre.</w:t>
            </w:r>
          </w:p>
        </w:tc>
        <w:tc>
          <w:tcPr>
            <w:tcW w:w="0" w:type="auto"/>
            <w:tcBorders>
              <w:top w:val="outset" w:sz="6" w:space="0" w:color="000000"/>
              <w:left w:val="outset" w:sz="6" w:space="0" w:color="000000"/>
              <w:bottom w:val="outset" w:sz="6" w:space="0" w:color="000000"/>
              <w:right w:val="outset" w:sz="6" w:space="0" w:color="000000"/>
            </w:tcBorders>
            <w:hideMark/>
          </w:tcPr>
          <w:p w14:paraId="64B7BBDF" w14:textId="77777777" w:rsidR="006E7A9F" w:rsidRPr="002E0820" w:rsidRDefault="006E7A9F" w:rsidP="00B90D25">
            <w:pPr>
              <w:spacing w:before="100" w:beforeAutospacing="1"/>
              <w:rPr>
                <w:rFonts w:ascii="Comic Sans MS" w:eastAsiaTheme="minorHAnsi" w:hAnsi="Comic Sans MS" w:cs="Times New Roman"/>
                <w:sz w:val="16"/>
                <w:szCs w:val="16"/>
                <w:lang w:eastAsia="en-US"/>
              </w:rPr>
            </w:pPr>
            <w:r w:rsidRPr="002E0820">
              <w:rPr>
                <w:rFonts w:ascii="Comic Sans MS" w:eastAsiaTheme="minorHAnsi" w:hAnsi="Comic Sans MS" w:cs="Times New Roman"/>
                <w:sz w:val="16"/>
                <w:szCs w:val="16"/>
                <w:lang w:eastAsia="en-US"/>
              </w:rPr>
              <w:t>NA</w:t>
            </w:r>
          </w:p>
        </w:tc>
        <w:tc>
          <w:tcPr>
            <w:tcW w:w="0" w:type="auto"/>
            <w:tcBorders>
              <w:top w:val="outset" w:sz="6" w:space="0" w:color="000000"/>
              <w:left w:val="outset" w:sz="6" w:space="0" w:color="000000"/>
              <w:bottom w:val="outset" w:sz="6" w:space="0" w:color="000000"/>
              <w:right w:val="outset" w:sz="6" w:space="0" w:color="000000"/>
            </w:tcBorders>
            <w:hideMark/>
          </w:tcPr>
          <w:p w14:paraId="77AF4D06" w14:textId="77777777" w:rsidR="006E7A9F" w:rsidRPr="002E0820" w:rsidRDefault="006E7A9F" w:rsidP="00B90D25">
            <w:pPr>
              <w:spacing w:before="100" w:beforeAutospacing="1"/>
              <w:rPr>
                <w:rFonts w:ascii="Comic Sans MS" w:eastAsiaTheme="minorHAnsi" w:hAnsi="Comic Sans MS" w:cs="Times New Roman"/>
                <w:sz w:val="16"/>
                <w:szCs w:val="16"/>
                <w:lang w:eastAsia="en-US"/>
              </w:rPr>
            </w:pPr>
            <w:r w:rsidRPr="002E0820">
              <w:rPr>
                <w:rFonts w:ascii="Comic Sans MS" w:eastAsiaTheme="minorHAnsi" w:hAnsi="Comic Sans MS" w:cs="Times New Roman"/>
                <w:sz w:val="16"/>
                <w:szCs w:val="16"/>
                <w:lang w:eastAsia="en-US"/>
              </w:rPr>
              <w:t>ECA1</w:t>
            </w:r>
          </w:p>
        </w:tc>
        <w:tc>
          <w:tcPr>
            <w:tcW w:w="0" w:type="auto"/>
            <w:tcBorders>
              <w:top w:val="outset" w:sz="6" w:space="0" w:color="000000"/>
              <w:left w:val="outset" w:sz="6" w:space="0" w:color="000000"/>
              <w:bottom w:val="outset" w:sz="6" w:space="0" w:color="000000"/>
              <w:right w:val="outset" w:sz="6" w:space="0" w:color="000000"/>
            </w:tcBorders>
            <w:hideMark/>
          </w:tcPr>
          <w:p w14:paraId="1B2AD86B" w14:textId="77777777" w:rsidR="006E7A9F" w:rsidRPr="002E0820" w:rsidRDefault="006E7A9F" w:rsidP="00B90D25">
            <w:pPr>
              <w:spacing w:before="100" w:beforeAutospacing="1"/>
              <w:rPr>
                <w:rFonts w:ascii="Comic Sans MS" w:eastAsiaTheme="minorHAnsi" w:hAnsi="Comic Sans MS" w:cs="Times New Roman"/>
                <w:sz w:val="16"/>
                <w:szCs w:val="16"/>
                <w:lang w:eastAsia="en-US"/>
              </w:rPr>
            </w:pPr>
            <w:r w:rsidRPr="002E0820">
              <w:rPr>
                <w:rFonts w:ascii="Comic Sans MS" w:eastAsiaTheme="minorHAnsi" w:hAnsi="Comic Sans MS" w:cs="Times New Roman"/>
                <w:sz w:val="16"/>
                <w:szCs w:val="16"/>
                <w:lang w:eastAsia="en-US"/>
              </w:rPr>
              <w:t>ECA2</w:t>
            </w:r>
          </w:p>
        </w:tc>
        <w:tc>
          <w:tcPr>
            <w:tcW w:w="0" w:type="auto"/>
            <w:tcBorders>
              <w:top w:val="outset" w:sz="6" w:space="0" w:color="000000"/>
              <w:left w:val="outset" w:sz="6" w:space="0" w:color="000000"/>
              <w:bottom w:val="outset" w:sz="6" w:space="0" w:color="000000"/>
              <w:right w:val="outset" w:sz="6" w:space="0" w:color="000000"/>
            </w:tcBorders>
            <w:hideMark/>
          </w:tcPr>
          <w:p w14:paraId="55BD3073" w14:textId="77777777" w:rsidR="006E7A9F" w:rsidRPr="002E0820" w:rsidRDefault="006E7A9F" w:rsidP="00B90D25">
            <w:pPr>
              <w:spacing w:before="100" w:beforeAutospacing="1"/>
              <w:rPr>
                <w:rFonts w:ascii="Comic Sans MS" w:eastAsiaTheme="minorHAnsi" w:hAnsi="Comic Sans MS" w:cs="Times New Roman"/>
                <w:sz w:val="16"/>
                <w:szCs w:val="16"/>
                <w:lang w:eastAsia="en-US"/>
              </w:rPr>
            </w:pPr>
            <w:r w:rsidRPr="002E0820">
              <w:rPr>
                <w:rFonts w:ascii="Comic Sans MS" w:eastAsiaTheme="minorHAnsi" w:hAnsi="Comic Sans MS" w:cs="Times New Roman"/>
                <w:sz w:val="16"/>
                <w:szCs w:val="16"/>
                <w:lang w:eastAsia="en-US"/>
              </w:rPr>
              <w:t>A</w:t>
            </w:r>
          </w:p>
        </w:tc>
      </w:tr>
      <w:tr w:rsidR="006E7A9F" w:rsidRPr="002E0820" w14:paraId="76D8D500" w14:textId="77777777" w:rsidTr="00B90D2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14:paraId="3C21D970" w14:textId="0DE4A2E0" w:rsidR="006E7A9F" w:rsidRPr="002E0820" w:rsidRDefault="006E7A9F" w:rsidP="00B90D25">
            <w:pPr>
              <w:spacing w:before="100" w:beforeAutospacing="1"/>
              <w:jc w:val="center"/>
              <w:rPr>
                <w:rFonts w:ascii="Comic Sans MS" w:eastAsiaTheme="minorHAnsi" w:hAnsi="Comic Sans MS" w:cs="Times New Roman"/>
                <w:b/>
                <w:bCs/>
                <w:color w:val="000000"/>
                <w:sz w:val="16"/>
                <w:szCs w:val="16"/>
                <w:lang w:eastAsia="en-US"/>
              </w:rPr>
            </w:pPr>
            <w:r w:rsidRPr="002E0820">
              <w:rPr>
                <w:rFonts w:ascii="Comic Sans MS" w:eastAsiaTheme="minorHAnsi" w:hAnsi="Comic Sans MS" w:cs="Times New Roman"/>
                <w:b/>
                <w:bCs/>
                <w:color w:val="000000"/>
                <w:sz w:val="16"/>
                <w:szCs w:val="16"/>
                <w:lang w:eastAsia="en-US"/>
              </w:rPr>
              <w:br w:type="page"/>
              <w:t>L</w:t>
            </w:r>
            <w:r>
              <w:rPr>
                <w:rFonts w:ascii="Comic Sans MS" w:eastAsiaTheme="minorHAnsi" w:hAnsi="Comic Sans MS" w:cs="Times New Roman"/>
                <w:b/>
                <w:bCs/>
                <w:color w:val="000000"/>
                <w:sz w:val="16"/>
                <w:szCs w:val="16"/>
                <w:lang w:eastAsia="en-US"/>
              </w:rPr>
              <w:t>12</w:t>
            </w:r>
          </w:p>
        </w:tc>
        <w:tc>
          <w:tcPr>
            <w:tcW w:w="0" w:type="auto"/>
            <w:tcBorders>
              <w:top w:val="outset" w:sz="6" w:space="0" w:color="000000"/>
              <w:left w:val="outset" w:sz="6" w:space="0" w:color="000000"/>
              <w:bottom w:val="outset" w:sz="6" w:space="0" w:color="000000"/>
              <w:right w:val="outset" w:sz="6" w:space="0" w:color="000000"/>
            </w:tcBorders>
            <w:hideMark/>
          </w:tcPr>
          <w:p w14:paraId="799F7ECB" w14:textId="31146441" w:rsidR="006E7A9F" w:rsidRPr="002E0820" w:rsidRDefault="006E7A9F" w:rsidP="00B90D25">
            <w:pPr>
              <w:spacing w:before="100" w:beforeAutospacing="1"/>
              <w:rPr>
                <w:rFonts w:ascii="Comic Sans MS" w:eastAsiaTheme="minorHAnsi" w:hAnsi="Comic Sans MS" w:cs="Times New Roman"/>
                <w:color w:val="000000"/>
                <w:sz w:val="16"/>
                <w:szCs w:val="16"/>
                <w:lang w:eastAsia="en-US"/>
              </w:rPr>
            </w:pPr>
            <w:r w:rsidRPr="006E7A9F">
              <w:rPr>
                <w:rFonts w:ascii="Comic Sans MS" w:eastAsiaTheme="minorHAnsi" w:hAnsi="Comic Sans MS" w:cs="Times New Roman"/>
                <w:color w:val="000000"/>
                <w:sz w:val="16"/>
                <w:szCs w:val="16"/>
                <w:lang w:eastAsia="en-US"/>
              </w:rPr>
              <w:t>Je suis capable de percevoir un effet esthétique et d’en analyser les causes.</w:t>
            </w:r>
          </w:p>
        </w:tc>
        <w:tc>
          <w:tcPr>
            <w:tcW w:w="0" w:type="auto"/>
            <w:tcBorders>
              <w:top w:val="outset" w:sz="6" w:space="0" w:color="000000"/>
              <w:left w:val="outset" w:sz="6" w:space="0" w:color="000000"/>
              <w:bottom w:val="outset" w:sz="6" w:space="0" w:color="000000"/>
              <w:right w:val="outset" w:sz="6" w:space="0" w:color="000000"/>
            </w:tcBorders>
            <w:hideMark/>
          </w:tcPr>
          <w:p w14:paraId="76D01B2B" w14:textId="77777777" w:rsidR="006E7A9F" w:rsidRPr="002E0820" w:rsidRDefault="006E7A9F" w:rsidP="00B90D25">
            <w:pPr>
              <w:spacing w:before="100" w:beforeAutospacing="1"/>
              <w:rPr>
                <w:rFonts w:ascii="Comic Sans MS" w:eastAsiaTheme="minorHAnsi" w:hAnsi="Comic Sans MS" w:cs="Times New Roman"/>
                <w:sz w:val="16"/>
                <w:szCs w:val="16"/>
                <w:lang w:eastAsia="en-US"/>
              </w:rPr>
            </w:pPr>
            <w:r w:rsidRPr="002E0820">
              <w:rPr>
                <w:rFonts w:ascii="Comic Sans MS" w:eastAsiaTheme="minorHAnsi" w:hAnsi="Comic Sans MS" w:cs="Times New Roman"/>
                <w:sz w:val="16"/>
                <w:szCs w:val="16"/>
                <w:lang w:eastAsia="en-US"/>
              </w:rPr>
              <w:t>NA</w:t>
            </w:r>
          </w:p>
        </w:tc>
        <w:tc>
          <w:tcPr>
            <w:tcW w:w="0" w:type="auto"/>
            <w:tcBorders>
              <w:top w:val="outset" w:sz="6" w:space="0" w:color="000000"/>
              <w:left w:val="outset" w:sz="6" w:space="0" w:color="000000"/>
              <w:bottom w:val="outset" w:sz="6" w:space="0" w:color="000000"/>
              <w:right w:val="outset" w:sz="6" w:space="0" w:color="000000"/>
            </w:tcBorders>
            <w:hideMark/>
          </w:tcPr>
          <w:p w14:paraId="28AF3057" w14:textId="77777777" w:rsidR="006E7A9F" w:rsidRPr="002E0820" w:rsidRDefault="006E7A9F" w:rsidP="00B90D25">
            <w:pPr>
              <w:spacing w:before="100" w:beforeAutospacing="1"/>
              <w:rPr>
                <w:rFonts w:ascii="Comic Sans MS" w:eastAsiaTheme="minorHAnsi" w:hAnsi="Comic Sans MS" w:cs="Times New Roman"/>
                <w:sz w:val="16"/>
                <w:szCs w:val="16"/>
                <w:lang w:eastAsia="en-US"/>
              </w:rPr>
            </w:pPr>
            <w:r w:rsidRPr="002E0820">
              <w:rPr>
                <w:rFonts w:ascii="Comic Sans MS" w:eastAsiaTheme="minorHAnsi" w:hAnsi="Comic Sans MS" w:cs="Times New Roman"/>
                <w:sz w:val="16"/>
                <w:szCs w:val="16"/>
                <w:lang w:eastAsia="en-US"/>
              </w:rPr>
              <w:t>ECA1</w:t>
            </w:r>
          </w:p>
        </w:tc>
        <w:tc>
          <w:tcPr>
            <w:tcW w:w="0" w:type="auto"/>
            <w:tcBorders>
              <w:top w:val="outset" w:sz="6" w:space="0" w:color="000000"/>
              <w:left w:val="outset" w:sz="6" w:space="0" w:color="000000"/>
              <w:bottom w:val="outset" w:sz="6" w:space="0" w:color="000000"/>
              <w:right w:val="outset" w:sz="6" w:space="0" w:color="000000"/>
            </w:tcBorders>
            <w:hideMark/>
          </w:tcPr>
          <w:p w14:paraId="63DE4CD9" w14:textId="77777777" w:rsidR="006E7A9F" w:rsidRPr="002E0820" w:rsidRDefault="006E7A9F" w:rsidP="00B90D25">
            <w:pPr>
              <w:spacing w:before="100" w:beforeAutospacing="1"/>
              <w:rPr>
                <w:rFonts w:ascii="Comic Sans MS" w:eastAsiaTheme="minorHAnsi" w:hAnsi="Comic Sans MS" w:cs="Times New Roman"/>
                <w:sz w:val="16"/>
                <w:szCs w:val="16"/>
                <w:lang w:eastAsia="en-US"/>
              </w:rPr>
            </w:pPr>
            <w:r w:rsidRPr="002E0820">
              <w:rPr>
                <w:rFonts w:ascii="Comic Sans MS" w:eastAsiaTheme="minorHAnsi" w:hAnsi="Comic Sans MS" w:cs="Times New Roman"/>
                <w:sz w:val="16"/>
                <w:szCs w:val="16"/>
                <w:lang w:eastAsia="en-US"/>
              </w:rPr>
              <w:t>ECA2</w:t>
            </w:r>
          </w:p>
        </w:tc>
        <w:tc>
          <w:tcPr>
            <w:tcW w:w="0" w:type="auto"/>
            <w:tcBorders>
              <w:top w:val="outset" w:sz="6" w:space="0" w:color="000000"/>
              <w:left w:val="outset" w:sz="6" w:space="0" w:color="000000"/>
              <w:bottom w:val="outset" w:sz="6" w:space="0" w:color="000000"/>
              <w:right w:val="outset" w:sz="6" w:space="0" w:color="000000"/>
            </w:tcBorders>
            <w:hideMark/>
          </w:tcPr>
          <w:p w14:paraId="62371977" w14:textId="77777777" w:rsidR="006E7A9F" w:rsidRPr="002E0820" w:rsidRDefault="006E7A9F" w:rsidP="00B90D25">
            <w:pPr>
              <w:spacing w:before="100" w:beforeAutospacing="1"/>
              <w:rPr>
                <w:rFonts w:ascii="Comic Sans MS" w:eastAsiaTheme="minorHAnsi" w:hAnsi="Comic Sans MS" w:cs="Times New Roman"/>
                <w:sz w:val="16"/>
                <w:szCs w:val="16"/>
                <w:lang w:eastAsia="en-US"/>
              </w:rPr>
            </w:pPr>
            <w:r w:rsidRPr="002E0820">
              <w:rPr>
                <w:rFonts w:ascii="Comic Sans MS" w:eastAsiaTheme="minorHAnsi" w:hAnsi="Comic Sans MS" w:cs="Times New Roman"/>
                <w:sz w:val="16"/>
                <w:szCs w:val="16"/>
                <w:lang w:eastAsia="en-US"/>
              </w:rPr>
              <w:t>A</w:t>
            </w:r>
          </w:p>
        </w:tc>
      </w:tr>
      <w:tr w:rsidR="006E7A9F" w:rsidRPr="002E0820" w14:paraId="33B430BF" w14:textId="77777777" w:rsidTr="00B90D2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14:paraId="77705AFB" w14:textId="77777777" w:rsidR="006E7A9F" w:rsidRPr="002E0820" w:rsidRDefault="006E7A9F" w:rsidP="00B90D25">
            <w:pPr>
              <w:spacing w:before="100" w:beforeAutospacing="1"/>
              <w:jc w:val="center"/>
              <w:rPr>
                <w:rFonts w:ascii="Comic Sans MS" w:eastAsiaTheme="minorHAnsi" w:hAnsi="Comic Sans MS" w:cs="Times New Roman"/>
                <w:b/>
                <w:bCs/>
                <w:color w:val="000000"/>
                <w:sz w:val="16"/>
                <w:szCs w:val="16"/>
                <w:lang w:eastAsia="en-US"/>
              </w:rPr>
            </w:pPr>
            <w:r w:rsidRPr="002E0820">
              <w:rPr>
                <w:rFonts w:ascii="Comic Sans MS" w:eastAsiaTheme="minorHAnsi" w:hAnsi="Comic Sans MS" w:cs="Times New Roman"/>
                <w:b/>
                <w:bCs/>
                <w:color w:val="000000"/>
                <w:sz w:val="16"/>
                <w:szCs w:val="16"/>
                <w:lang w:eastAsia="en-US"/>
              </w:rPr>
              <w:t>C</w:t>
            </w:r>
            <w:r>
              <w:rPr>
                <w:rFonts w:ascii="Comic Sans MS" w:eastAsiaTheme="minorHAnsi" w:hAnsi="Comic Sans MS" w:cs="Times New Roman"/>
                <w:b/>
                <w:bCs/>
                <w:color w:val="000000"/>
                <w:sz w:val="16"/>
                <w:szCs w:val="16"/>
                <w:lang w:eastAsia="en-US"/>
              </w:rPr>
              <w:t>5</w:t>
            </w:r>
          </w:p>
        </w:tc>
        <w:tc>
          <w:tcPr>
            <w:tcW w:w="0" w:type="auto"/>
            <w:tcBorders>
              <w:top w:val="outset" w:sz="6" w:space="0" w:color="000000"/>
              <w:left w:val="outset" w:sz="6" w:space="0" w:color="000000"/>
              <w:bottom w:val="outset" w:sz="6" w:space="0" w:color="000000"/>
              <w:right w:val="outset" w:sz="6" w:space="0" w:color="000000"/>
            </w:tcBorders>
            <w:hideMark/>
          </w:tcPr>
          <w:p w14:paraId="2C5F444C" w14:textId="77777777" w:rsidR="006E7A9F" w:rsidRPr="002E0820" w:rsidRDefault="006E7A9F" w:rsidP="00B90D25">
            <w:pPr>
              <w:spacing w:before="100" w:beforeAutospacing="1"/>
              <w:rPr>
                <w:rFonts w:ascii="Comic Sans MS" w:eastAsiaTheme="minorHAnsi" w:hAnsi="Comic Sans MS" w:cs="Times New Roman"/>
                <w:color w:val="000000"/>
                <w:sz w:val="16"/>
                <w:szCs w:val="16"/>
                <w:lang w:eastAsia="en-US"/>
              </w:rPr>
            </w:pPr>
            <w:r w:rsidRPr="002E0820">
              <w:rPr>
                <w:rFonts w:ascii="Comic Sans MS" w:eastAsiaTheme="minorHAnsi" w:hAnsi="Comic Sans MS" w:cs="Times New Roman"/>
                <w:color w:val="000000"/>
                <w:sz w:val="16"/>
                <w:szCs w:val="16"/>
                <w:lang w:eastAsia="en-US"/>
              </w:rPr>
              <w:t xml:space="preserve">Je suis capable de comprendre les raisons, les </w:t>
            </w:r>
            <w:proofErr w:type="spellStart"/>
            <w:r w:rsidRPr="002E0820">
              <w:rPr>
                <w:rFonts w:ascii="Comic Sans MS" w:eastAsiaTheme="minorHAnsi" w:hAnsi="Comic Sans MS" w:cs="Times New Roman"/>
                <w:color w:val="000000"/>
                <w:sz w:val="16"/>
                <w:szCs w:val="16"/>
                <w:lang w:eastAsia="en-US"/>
              </w:rPr>
              <w:t>visées</w:t>
            </w:r>
            <w:proofErr w:type="spellEnd"/>
            <w:r w:rsidRPr="002E0820">
              <w:rPr>
                <w:rFonts w:ascii="Comic Sans MS" w:eastAsiaTheme="minorHAnsi" w:hAnsi="Comic Sans MS" w:cs="Times New Roman"/>
                <w:color w:val="000000"/>
                <w:sz w:val="16"/>
                <w:szCs w:val="16"/>
                <w:lang w:eastAsia="en-US"/>
              </w:rPr>
              <w:t xml:space="preserve"> et les </w:t>
            </w:r>
            <w:proofErr w:type="spellStart"/>
            <w:r w:rsidRPr="002E0820">
              <w:rPr>
                <w:rFonts w:ascii="Comic Sans MS" w:eastAsiaTheme="minorHAnsi" w:hAnsi="Comic Sans MS" w:cs="Times New Roman"/>
                <w:color w:val="000000"/>
                <w:sz w:val="16"/>
                <w:szCs w:val="16"/>
                <w:lang w:eastAsia="en-US"/>
              </w:rPr>
              <w:t>modalités</w:t>
            </w:r>
            <w:proofErr w:type="spellEnd"/>
            <w:r w:rsidRPr="002E0820">
              <w:rPr>
                <w:rFonts w:ascii="Comic Sans MS" w:eastAsiaTheme="minorHAnsi" w:hAnsi="Comic Sans MS" w:cs="Times New Roman"/>
                <w:color w:val="000000"/>
                <w:sz w:val="16"/>
                <w:szCs w:val="16"/>
                <w:lang w:eastAsia="en-US"/>
              </w:rPr>
              <w:t xml:space="preserve"> de la satire, les effets d’ironie, de grossissement, de rabaissement ou de </w:t>
            </w:r>
            <w:proofErr w:type="spellStart"/>
            <w:r w:rsidRPr="002E0820">
              <w:rPr>
                <w:rFonts w:ascii="Comic Sans MS" w:eastAsiaTheme="minorHAnsi" w:hAnsi="Comic Sans MS" w:cs="Times New Roman"/>
                <w:color w:val="000000"/>
                <w:sz w:val="16"/>
                <w:szCs w:val="16"/>
                <w:lang w:eastAsia="en-US"/>
              </w:rPr>
              <w:t>déplacement</w:t>
            </w:r>
            <w:proofErr w:type="spellEnd"/>
            <w:r w:rsidRPr="002E0820">
              <w:rPr>
                <w:rFonts w:ascii="Comic Sans MS" w:eastAsiaTheme="minorHAnsi" w:hAnsi="Comic Sans MS" w:cs="Times New Roman"/>
                <w:color w:val="000000"/>
                <w:sz w:val="16"/>
                <w:szCs w:val="16"/>
                <w:lang w:eastAsia="en-US"/>
              </w:rPr>
              <w:t xml:space="preserve"> dont elle joue, savoir en </w:t>
            </w:r>
            <w:proofErr w:type="spellStart"/>
            <w:r w:rsidRPr="002E0820">
              <w:rPr>
                <w:rFonts w:ascii="Comic Sans MS" w:eastAsiaTheme="minorHAnsi" w:hAnsi="Comic Sans MS" w:cs="Times New Roman"/>
                <w:color w:val="000000"/>
                <w:sz w:val="16"/>
                <w:szCs w:val="16"/>
                <w:lang w:eastAsia="en-US"/>
              </w:rPr>
              <w:t>apprécier</w:t>
            </w:r>
            <w:proofErr w:type="spellEnd"/>
            <w:r w:rsidRPr="002E0820">
              <w:rPr>
                <w:rFonts w:ascii="Comic Sans MS" w:eastAsiaTheme="minorHAnsi" w:hAnsi="Comic Sans MS" w:cs="Times New Roman"/>
                <w:color w:val="000000"/>
                <w:sz w:val="16"/>
                <w:szCs w:val="16"/>
                <w:lang w:eastAsia="en-US"/>
              </w:rPr>
              <w:t xml:space="preserve"> le sel et en saisir la </w:t>
            </w:r>
            <w:proofErr w:type="spellStart"/>
            <w:r w:rsidRPr="002E0820">
              <w:rPr>
                <w:rFonts w:ascii="Comic Sans MS" w:eastAsiaTheme="minorHAnsi" w:hAnsi="Comic Sans MS" w:cs="Times New Roman"/>
                <w:color w:val="000000"/>
                <w:sz w:val="16"/>
                <w:szCs w:val="16"/>
                <w:lang w:eastAsia="en-US"/>
              </w:rPr>
              <w:t>portée</w:t>
            </w:r>
            <w:proofErr w:type="spellEnd"/>
            <w:r w:rsidRPr="002E0820">
              <w:rPr>
                <w:rFonts w:ascii="Comic Sans MS" w:eastAsiaTheme="minorHAnsi" w:hAnsi="Comic Sans MS" w:cs="Times New Roman"/>
                <w:color w:val="000000"/>
                <w:sz w:val="16"/>
                <w:szCs w:val="16"/>
                <w:lang w:eastAsia="en-US"/>
              </w:rPr>
              <w:t xml:space="preserve"> et les limites ;</w:t>
            </w:r>
          </w:p>
        </w:tc>
        <w:tc>
          <w:tcPr>
            <w:tcW w:w="0" w:type="auto"/>
            <w:tcBorders>
              <w:top w:val="outset" w:sz="6" w:space="0" w:color="000000"/>
              <w:left w:val="outset" w:sz="6" w:space="0" w:color="000000"/>
              <w:bottom w:val="outset" w:sz="6" w:space="0" w:color="000000"/>
              <w:right w:val="outset" w:sz="6" w:space="0" w:color="000000"/>
            </w:tcBorders>
            <w:hideMark/>
          </w:tcPr>
          <w:p w14:paraId="5DCBEDDA" w14:textId="77777777" w:rsidR="006E7A9F" w:rsidRPr="002E0820" w:rsidRDefault="006E7A9F" w:rsidP="00B90D25">
            <w:pPr>
              <w:spacing w:before="100" w:beforeAutospacing="1"/>
              <w:rPr>
                <w:rFonts w:ascii="Comic Sans MS" w:eastAsiaTheme="minorHAnsi" w:hAnsi="Comic Sans MS" w:cs="Times New Roman"/>
                <w:sz w:val="16"/>
                <w:szCs w:val="16"/>
                <w:lang w:eastAsia="en-US"/>
              </w:rPr>
            </w:pPr>
            <w:r w:rsidRPr="002E0820">
              <w:rPr>
                <w:rFonts w:ascii="Comic Sans MS" w:eastAsiaTheme="minorHAnsi" w:hAnsi="Comic Sans MS" w:cs="Times New Roman"/>
                <w:sz w:val="16"/>
                <w:szCs w:val="16"/>
                <w:lang w:eastAsia="en-US"/>
              </w:rPr>
              <w:t>NA</w:t>
            </w:r>
          </w:p>
        </w:tc>
        <w:tc>
          <w:tcPr>
            <w:tcW w:w="0" w:type="auto"/>
            <w:tcBorders>
              <w:top w:val="outset" w:sz="6" w:space="0" w:color="000000"/>
              <w:left w:val="outset" w:sz="6" w:space="0" w:color="000000"/>
              <w:bottom w:val="outset" w:sz="6" w:space="0" w:color="000000"/>
              <w:right w:val="outset" w:sz="6" w:space="0" w:color="000000"/>
            </w:tcBorders>
            <w:hideMark/>
          </w:tcPr>
          <w:p w14:paraId="7370A0A7" w14:textId="77777777" w:rsidR="006E7A9F" w:rsidRPr="002E0820" w:rsidRDefault="006E7A9F" w:rsidP="00B90D25">
            <w:pPr>
              <w:spacing w:before="100" w:beforeAutospacing="1"/>
              <w:rPr>
                <w:rFonts w:ascii="Comic Sans MS" w:eastAsiaTheme="minorHAnsi" w:hAnsi="Comic Sans MS" w:cs="Times New Roman"/>
                <w:sz w:val="16"/>
                <w:szCs w:val="16"/>
                <w:lang w:eastAsia="en-US"/>
              </w:rPr>
            </w:pPr>
            <w:r w:rsidRPr="002E0820">
              <w:rPr>
                <w:rFonts w:ascii="Comic Sans MS" w:eastAsiaTheme="minorHAnsi" w:hAnsi="Comic Sans MS" w:cs="Times New Roman"/>
                <w:sz w:val="16"/>
                <w:szCs w:val="16"/>
                <w:lang w:eastAsia="en-US"/>
              </w:rPr>
              <w:t>ECA1</w:t>
            </w:r>
          </w:p>
        </w:tc>
        <w:tc>
          <w:tcPr>
            <w:tcW w:w="0" w:type="auto"/>
            <w:tcBorders>
              <w:top w:val="outset" w:sz="6" w:space="0" w:color="000000"/>
              <w:left w:val="outset" w:sz="6" w:space="0" w:color="000000"/>
              <w:bottom w:val="outset" w:sz="6" w:space="0" w:color="000000"/>
              <w:right w:val="outset" w:sz="6" w:space="0" w:color="000000"/>
            </w:tcBorders>
            <w:hideMark/>
          </w:tcPr>
          <w:p w14:paraId="42D02C6A" w14:textId="77777777" w:rsidR="006E7A9F" w:rsidRPr="002E0820" w:rsidRDefault="006E7A9F" w:rsidP="00B90D25">
            <w:pPr>
              <w:spacing w:before="100" w:beforeAutospacing="1"/>
              <w:rPr>
                <w:rFonts w:ascii="Comic Sans MS" w:eastAsiaTheme="minorHAnsi" w:hAnsi="Comic Sans MS" w:cs="Times New Roman"/>
                <w:sz w:val="16"/>
                <w:szCs w:val="16"/>
                <w:lang w:eastAsia="en-US"/>
              </w:rPr>
            </w:pPr>
            <w:r w:rsidRPr="002E0820">
              <w:rPr>
                <w:rFonts w:ascii="Comic Sans MS" w:eastAsiaTheme="minorHAnsi" w:hAnsi="Comic Sans MS" w:cs="Times New Roman"/>
                <w:sz w:val="16"/>
                <w:szCs w:val="16"/>
                <w:lang w:eastAsia="en-US"/>
              </w:rPr>
              <w:t>ECA2</w:t>
            </w:r>
          </w:p>
        </w:tc>
        <w:tc>
          <w:tcPr>
            <w:tcW w:w="0" w:type="auto"/>
            <w:tcBorders>
              <w:top w:val="outset" w:sz="6" w:space="0" w:color="000000"/>
              <w:left w:val="outset" w:sz="6" w:space="0" w:color="000000"/>
              <w:bottom w:val="outset" w:sz="6" w:space="0" w:color="000000"/>
              <w:right w:val="outset" w:sz="6" w:space="0" w:color="000000"/>
            </w:tcBorders>
            <w:hideMark/>
          </w:tcPr>
          <w:p w14:paraId="4744C130" w14:textId="77777777" w:rsidR="006E7A9F" w:rsidRPr="002E0820" w:rsidRDefault="006E7A9F" w:rsidP="00B90D25">
            <w:pPr>
              <w:spacing w:before="100" w:beforeAutospacing="1"/>
              <w:rPr>
                <w:rFonts w:ascii="Comic Sans MS" w:eastAsiaTheme="minorHAnsi" w:hAnsi="Comic Sans MS" w:cs="Times New Roman"/>
                <w:sz w:val="16"/>
                <w:szCs w:val="16"/>
                <w:lang w:eastAsia="en-US"/>
              </w:rPr>
            </w:pPr>
            <w:r w:rsidRPr="002E0820">
              <w:rPr>
                <w:rFonts w:ascii="Comic Sans MS" w:eastAsiaTheme="minorHAnsi" w:hAnsi="Comic Sans MS" w:cs="Times New Roman"/>
                <w:sz w:val="16"/>
                <w:szCs w:val="16"/>
                <w:lang w:eastAsia="en-US"/>
              </w:rPr>
              <w:t>A</w:t>
            </w:r>
          </w:p>
        </w:tc>
      </w:tr>
    </w:tbl>
    <w:p w14:paraId="781903A5" w14:textId="77777777" w:rsidR="006E52A5" w:rsidRPr="006E7A9F" w:rsidRDefault="006E52A5" w:rsidP="006E52A5">
      <w:pPr>
        <w:spacing w:line="312" w:lineRule="auto"/>
        <w:rPr>
          <w:rFonts w:ascii="Comic Sans MS" w:hAnsi="Comic Sans MS"/>
        </w:rPr>
      </w:pPr>
    </w:p>
    <w:p w14:paraId="72ADD2A4" w14:textId="5B29193C" w:rsidR="006E52A5" w:rsidRPr="006E7A9F" w:rsidRDefault="00C91142" w:rsidP="006E52A5">
      <w:pPr>
        <w:spacing w:line="312" w:lineRule="auto"/>
        <w:rPr>
          <w:rFonts w:ascii="Comic Sans MS" w:hAnsi="Comic Sans MS"/>
          <w:b/>
        </w:rPr>
      </w:pPr>
      <w:r w:rsidRPr="006E7A9F">
        <w:rPr>
          <w:rFonts w:ascii="Comic Sans MS" w:hAnsi="Comic Sans MS"/>
          <w:b/>
        </w:rPr>
        <w:t xml:space="preserve">Texte littéraire </w:t>
      </w:r>
      <w:r w:rsidR="006E52A5" w:rsidRPr="006E7A9F">
        <w:rPr>
          <w:rFonts w:ascii="Comic Sans MS" w:hAnsi="Comic Sans MS"/>
          <w:b/>
        </w:rPr>
        <w:t xml:space="preserve">: Montesquieu, </w:t>
      </w:r>
      <w:r w:rsidR="006E52A5" w:rsidRPr="006E7A9F">
        <w:rPr>
          <w:rFonts w:ascii="Comic Sans MS" w:hAnsi="Comic Sans MS"/>
          <w:b/>
          <w:i/>
          <w:u w:val="single"/>
        </w:rPr>
        <w:t>Les Lettres Persanes</w:t>
      </w:r>
      <w:r w:rsidR="006E52A5" w:rsidRPr="006E7A9F">
        <w:rPr>
          <w:rFonts w:ascii="Comic Sans MS" w:hAnsi="Comic Sans MS"/>
          <w:b/>
        </w:rPr>
        <w:t>, lettre XCIX (99), 1721.</w:t>
      </w:r>
    </w:p>
    <w:p w14:paraId="52239B06" w14:textId="77777777" w:rsidR="006E52A5" w:rsidRPr="006E7A9F" w:rsidRDefault="006E52A5" w:rsidP="006E52A5">
      <w:pPr>
        <w:spacing w:line="312" w:lineRule="auto"/>
        <w:rPr>
          <w:rFonts w:ascii="Comic Sans MS" w:hAnsi="Comic Sans MS"/>
        </w:rPr>
      </w:pPr>
    </w:p>
    <w:p w14:paraId="14B1CF65" w14:textId="3FEC0DD1" w:rsidR="006E52A5" w:rsidRPr="006E7A9F" w:rsidRDefault="006E52A5" w:rsidP="00C91142">
      <w:pPr>
        <w:spacing w:after="120" w:line="312" w:lineRule="auto"/>
        <w:jc w:val="both"/>
        <w:rPr>
          <w:rFonts w:ascii="Comic Sans MS" w:hAnsi="Comic Sans MS"/>
          <w:i/>
        </w:rPr>
      </w:pPr>
      <w:r w:rsidRPr="006E7A9F">
        <w:rPr>
          <w:rFonts w:ascii="Comic Sans MS" w:hAnsi="Comic Sans MS"/>
          <w:i/>
        </w:rPr>
        <w:t>Dans ces lettres fictives, Montesquieu fait parler un Persan (Rica) qui voyage en France et écrit à ses compatriotes (</w:t>
      </w:r>
      <w:proofErr w:type="spellStart"/>
      <w:r w:rsidRPr="006E7A9F">
        <w:rPr>
          <w:rFonts w:ascii="Comic Sans MS" w:hAnsi="Comic Sans MS"/>
          <w:i/>
        </w:rPr>
        <w:t>Rhédi</w:t>
      </w:r>
      <w:proofErr w:type="spellEnd"/>
      <w:r w:rsidRPr="006E7A9F">
        <w:rPr>
          <w:rFonts w:ascii="Comic Sans MS" w:hAnsi="Comic Sans MS"/>
          <w:i/>
        </w:rPr>
        <w:t xml:space="preserve"> notamment). Il porte sur la société française du XVIII</w:t>
      </w:r>
      <w:r w:rsidR="00D67671" w:rsidRPr="006E7A9F">
        <w:rPr>
          <w:rFonts w:ascii="Comic Sans MS" w:hAnsi="Comic Sans MS"/>
          <w:i/>
        </w:rPr>
        <w:t xml:space="preserve">e siècle un regard critique et faussement naïf. </w:t>
      </w:r>
      <w:r w:rsidRPr="006E7A9F">
        <w:rPr>
          <w:rFonts w:ascii="Comic Sans MS" w:hAnsi="Comic Sans MS"/>
          <w:i/>
        </w:rPr>
        <w:t xml:space="preserve">Publiées à Amsterdam, sans nom d’auteur, les </w:t>
      </w:r>
      <w:r w:rsidRPr="006E7A9F">
        <w:rPr>
          <w:rFonts w:ascii="Comic Sans MS" w:hAnsi="Comic Sans MS"/>
          <w:i/>
          <w:iCs/>
          <w:u w:val="single"/>
        </w:rPr>
        <w:t>Lettres persanes</w:t>
      </w:r>
      <w:r w:rsidRPr="006E7A9F">
        <w:rPr>
          <w:rFonts w:ascii="Comic Sans MS" w:hAnsi="Comic Sans MS"/>
          <w:i/>
        </w:rPr>
        <w:t>, se présentent comme la traduction d’une correspondance entre Persans. Il s’agit en fait d’un roman par lettres qui permet à son auteur d’éviter la censure.</w:t>
      </w:r>
      <w:r w:rsidR="00D67671" w:rsidRPr="006E7A9F">
        <w:rPr>
          <w:rFonts w:ascii="Comic Sans MS" w:hAnsi="Comic Sans MS"/>
          <w:i/>
        </w:rPr>
        <w:t xml:space="preserve"> </w:t>
      </w:r>
      <w:r w:rsidRPr="006E7A9F">
        <w:rPr>
          <w:rFonts w:ascii="Comic Sans MS" w:hAnsi="Comic Sans MS"/>
          <w:i/>
        </w:rPr>
        <w:t>Cette œuvre connaît alors un succès considérable.</w:t>
      </w:r>
    </w:p>
    <w:p w14:paraId="6471B5B0" w14:textId="77777777" w:rsidR="006E52A5" w:rsidRPr="006E7A9F" w:rsidRDefault="006E52A5" w:rsidP="00C91142">
      <w:pPr>
        <w:spacing w:after="120" w:line="312" w:lineRule="auto"/>
        <w:jc w:val="both"/>
        <w:rPr>
          <w:rFonts w:ascii="Comic Sans MS" w:hAnsi="Comic Sans MS"/>
        </w:rPr>
      </w:pPr>
    </w:p>
    <w:p w14:paraId="52B9EDAF" w14:textId="3C1A51B8" w:rsidR="00C91142" w:rsidRPr="006E7A9F" w:rsidRDefault="006E52A5" w:rsidP="00C91142">
      <w:pPr>
        <w:spacing w:after="120" w:line="312" w:lineRule="auto"/>
        <w:jc w:val="right"/>
        <w:rPr>
          <w:rFonts w:ascii="Comic Sans MS" w:hAnsi="Comic Sans MS"/>
          <w:b/>
        </w:rPr>
      </w:pPr>
      <w:r w:rsidRPr="006E7A9F">
        <w:rPr>
          <w:rFonts w:ascii="Comic Sans MS" w:hAnsi="Comic Sans MS"/>
        </w:rPr>
        <w:t xml:space="preserve">Rica à </w:t>
      </w:r>
      <w:proofErr w:type="spellStart"/>
      <w:r w:rsidRPr="006E7A9F">
        <w:rPr>
          <w:rFonts w:ascii="Comic Sans MS" w:hAnsi="Comic Sans MS"/>
        </w:rPr>
        <w:t>Rhédi</w:t>
      </w:r>
      <w:proofErr w:type="spellEnd"/>
      <w:r w:rsidRPr="006E7A9F">
        <w:rPr>
          <w:rFonts w:ascii="Comic Sans MS" w:hAnsi="Comic Sans MS"/>
        </w:rPr>
        <w:t>, à Venise</w:t>
      </w:r>
      <w:r w:rsidR="00C91142" w:rsidRPr="006E7A9F">
        <w:rPr>
          <w:rFonts w:ascii="Comic Sans MS" w:hAnsi="Comic Sans MS"/>
          <w:b/>
        </w:rPr>
        <w:t>.</w:t>
      </w:r>
    </w:p>
    <w:p w14:paraId="1B120A9C" w14:textId="77777777" w:rsidR="006F716E" w:rsidRPr="006E7A9F" w:rsidRDefault="006F716E" w:rsidP="00C91142">
      <w:pPr>
        <w:spacing w:after="120" w:line="312" w:lineRule="auto"/>
        <w:ind w:firstLine="708"/>
        <w:jc w:val="both"/>
        <w:rPr>
          <w:rFonts w:ascii="Comic Sans MS" w:hAnsi="Comic Sans MS"/>
        </w:rPr>
        <w:sectPr w:rsidR="006F716E" w:rsidRPr="006E7A9F" w:rsidSect="00FE7017">
          <w:pgSz w:w="11900" w:h="16840"/>
          <w:pgMar w:top="720" w:right="720" w:bottom="720" w:left="720" w:header="708" w:footer="708" w:gutter="0"/>
          <w:cols w:space="708"/>
          <w:docGrid w:linePitch="360"/>
        </w:sectPr>
      </w:pPr>
    </w:p>
    <w:p w14:paraId="0B881220" w14:textId="10D373E6" w:rsidR="006E52A5" w:rsidRPr="006E7A9F" w:rsidRDefault="006E52A5" w:rsidP="00C91142">
      <w:pPr>
        <w:spacing w:after="120" w:line="312" w:lineRule="auto"/>
        <w:ind w:firstLine="708"/>
        <w:jc w:val="both"/>
        <w:rPr>
          <w:rFonts w:ascii="Comic Sans MS" w:hAnsi="Comic Sans MS"/>
        </w:rPr>
      </w:pPr>
      <w:r w:rsidRPr="006E7A9F">
        <w:rPr>
          <w:rFonts w:ascii="Comic Sans MS" w:hAnsi="Comic Sans MS"/>
        </w:rPr>
        <w:t xml:space="preserve">Je trouve les caprices de la mode, chez les Français, étonnants. Ils ont oublié comment ils étaient habillés cet été ; ils ignorent encore plus comment ils le seront cet hiver. Mais, surtout, </w:t>
      </w:r>
      <w:r w:rsidRPr="006E7A9F">
        <w:rPr>
          <w:rFonts w:ascii="Comic Sans MS" w:hAnsi="Comic Sans MS"/>
          <w:b/>
        </w:rPr>
        <w:t>on ne saurait croire combien il en coûte à un mari</w:t>
      </w:r>
      <w:r w:rsidRPr="006E7A9F">
        <w:rPr>
          <w:rFonts w:ascii="Comic Sans MS" w:hAnsi="Comic Sans MS"/>
        </w:rPr>
        <w:t xml:space="preserve"> pour mettre sa femme à la mode.</w:t>
      </w:r>
    </w:p>
    <w:p w14:paraId="7E2C0EF1" w14:textId="24DD6F27" w:rsidR="006E52A5" w:rsidRPr="006E7A9F" w:rsidRDefault="006E52A5" w:rsidP="00C91142">
      <w:pPr>
        <w:spacing w:after="120" w:line="312" w:lineRule="auto"/>
        <w:ind w:firstLine="708"/>
        <w:jc w:val="both"/>
        <w:rPr>
          <w:rFonts w:ascii="Comic Sans MS" w:hAnsi="Comic Sans MS"/>
        </w:rPr>
      </w:pPr>
      <w:r w:rsidRPr="006E7A9F">
        <w:rPr>
          <w:rFonts w:ascii="Comic Sans MS" w:hAnsi="Comic Sans MS"/>
          <w:b/>
        </w:rPr>
        <w:t>Que me servirait de te faire une description exacte de leur habillement et de leurs parures</w:t>
      </w:r>
      <w:r w:rsidR="00C91142" w:rsidRPr="006E7A9F">
        <w:rPr>
          <w:rStyle w:val="Appelnotedebasdep"/>
          <w:rFonts w:ascii="Comic Sans MS" w:hAnsi="Comic Sans MS"/>
          <w:b/>
        </w:rPr>
        <w:footnoteReference w:id="1"/>
      </w:r>
      <w:r w:rsidRPr="006E7A9F">
        <w:rPr>
          <w:rFonts w:ascii="Comic Sans MS" w:hAnsi="Comic Sans MS"/>
          <w:b/>
        </w:rPr>
        <w:t xml:space="preserve"> ?</w:t>
      </w:r>
      <w:r w:rsidRPr="006E7A9F">
        <w:rPr>
          <w:rFonts w:ascii="Comic Sans MS" w:hAnsi="Comic Sans MS"/>
        </w:rPr>
        <w:t xml:space="preserve"> Une mode nouvelle viendrait </w:t>
      </w:r>
      <w:r w:rsidRPr="006E7A9F">
        <w:rPr>
          <w:rFonts w:ascii="Comic Sans MS" w:hAnsi="Comic Sans MS"/>
          <w:b/>
        </w:rPr>
        <w:t>détruire tout</w:t>
      </w:r>
      <w:r w:rsidRPr="006E7A9F">
        <w:rPr>
          <w:rFonts w:ascii="Comic Sans MS" w:hAnsi="Comic Sans MS"/>
        </w:rPr>
        <w:t xml:space="preserve"> mon ouvrage, comme celui de leurs ouvriers, et, avant que tu eusses reçu ma lettre, </w:t>
      </w:r>
      <w:r w:rsidRPr="006E7A9F">
        <w:rPr>
          <w:rFonts w:ascii="Comic Sans MS" w:hAnsi="Comic Sans MS"/>
          <w:b/>
        </w:rPr>
        <w:t>tout serait changé</w:t>
      </w:r>
      <w:r w:rsidRPr="006E7A9F">
        <w:rPr>
          <w:rFonts w:ascii="Comic Sans MS" w:hAnsi="Comic Sans MS"/>
        </w:rPr>
        <w:t>.</w:t>
      </w:r>
    </w:p>
    <w:p w14:paraId="7B463207" w14:textId="5A12BB4E" w:rsidR="006E52A5" w:rsidRPr="006E7A9F" w:rsidRDefault="006E52A5" w:rsidP="00C91142">
      <w:pPr>
        <w:spacing w:after="120" w:line="312" w:lineRule="auto"/>
        <w:ind w:firstLine="708"/>
        <w:jc w:val="both"/>
        <w:rPr>
          <w:rFonts w:ascii="Comic Sans MS" w:hAnsi="Comic Sans MS"/>
        </w:rPr>
      </w:pPr>
      <w:r w:rsidRPr="006E7A9F">
        <w:rPr>
          <w:rFonts w:ascii="Comic Sans MS" w:hAnsi="Comic Sans MS"/>
        </w:rPr>
        <w:t xml:space="preserve">Une femme qui quitte Paris pour aller passer six mois à la campagne </w:t>
      </w:r>
      <w:r w:rsidRPr="006E7A9F">
        <w:rPr>
          <w:rFonts w:ascii="Comic Sans MS" w:hAnsi="Comic Sans MS"/>
          <w:b/>
        </w:rPr>
        <w:t>en revient aussi antique</w:t>
      </w:r>
      <w:r w:rsidR="00C91142" w:rsidRPr="006E7A9F">
        <w:rPr>
          <w:rStyle w:val="Appelnotedebasdep"/>
          <w:rFonts w:ascii="Comic Sans MS" w:hAnsi="Comic Sans MS"/>
          <w:b/>
        </w:rPr>
        <w:footnoteReference w:id="2"/>
      </w:r>
      <w:r w:rsidRPr="006E7A9F">
        <w:rPr>
          <w:rFonts w:ascii="Comic Sans MS" w:hAnsi="Comic Sans MS"/>
          <w:b/>
        </w:rPr>
        <w:t xml:space="preserve"> que si elle s’y était oubliée trente ans</w:t>
      </w:r>
      <w:r w:rsidRPr="006E7A9F">
        <w:rPr>
          <w:rFonts w:ascii="Comic Sans MS" w:hAnsi="Comic Sans MS"/>
        </w:rPr>
        <w:t>. Le fils méconnaît le portrait de sa mère</w:t>
      </w:r>
      <w:r w:rsidRPr="006E7A9F">
        <w:rPr>
          <w:rFonts w:ascii="Comic Sans MS" w:hAnsi="Comic Sans MS"/>
          <w:b/>
        </w:rPr>
        <w:t>, tant l’habit avec lequel elle est peinte lui paraît étranger</w:t>
      </w:r>
      <w:r w:rsidRPr="006E7A9F">
        <w:rPr>
          <w:rFonts w:ascii="Comic Sans MS" w:hAnsi="Comic Sans MS"/>
        </w:rPr>
        <w:t xml:space="preserve"> ; il s’imagi</w:t>
      </w:r>
      <w:r w:rsidR="00C91142" w:rsidRPr="006E7A9F">
        <w:rPr>
          <w:rFonts w:ascii="Comic Sans MS" w:hAnsi="Comic Sans MS"/>
        </w:rPr>
        <w:t>ne que c’est quelque Américaine</w:t>
      </w:r>
      <w:r w:rsidR="00C91142" w:rsidRPr="006E7A9F">
        <w:rPr>
          <w:rStyle w:val="Appelnotedebasdep"/>
          <w:rFonts w:ascii="Comic Sans MS" w:hAnsi="Comic Sans MS"/>
        </w:rPr>
        <w:footnoteReference w:id="3"/>
      </w:r>
      <w:r w:rsidR="00C91142" w:rsidRPr="006E7A9F">
        <w:rPr>
          <w:rFonts w:ascii="Comic Sans MS" w:hAnsi="Comic Sans MS"/>
        </w:rPr>
        <w:t xml:space="preserve"> </w:t>
      </w:r>
      <w:r w:rsidRPr="006E7A9F">
        <w:rPr>
          <w:rFonts w:ascii="Comic Sans MS" w:hAnsi="Comic Sans MS"/>
        </w:rPr>
        <w:t>qui y est représentée, ou que le peintre a voulu exprimer quelqu’une de ses fantaisies.</w:t>
      </w:r>
    </w:p>
    <w:p w14:paraId="4EFA27C2" w14:textId="514F9BAE" w:rsidR="006E52A5" w:rsidRPr="006E7A9F" w:rsidRDefault="006E52A5" w:rsidP="00C91142">
      <w:pPr>
        <w:spacing w:after="120" w:line="312" w:lineRule="auto"/>
        <w:ind w:firstLine="708"/>
        <w:jc w:val="both"/>
        <w:rPr>
          <w:rFonts w:ascii="Comic Sans MS" w:hAnsi="Comic Sans MS"/>
        </w:rPr>
      </w:pPr>
      <w:r w:rsidRPr="006E7A9F">
        <w:rPr>
          <w:rFonts w:ascii="Comic Sans MS" w:hAnsi="Comic Sans MS"/>
        </w:rPr>
        <w:t>Quelquefois, les coiffures montent insensiblement</w:t>
      </w:r>
      <w:r w:rsidR="00903ADD" w:rsidRPr="006E7A9F">
        <w:rPr>
          <w:rStyle w:val="Appelnotedebasdep"/>
          <w:rFonts w:ascii="Comic Sans MS" w:hAnsi="Comic Sans MS"/>
        </w:rPr>
        <w:footnoteReference w:id="4"/>
      </w:r>
      <w:r w:rsidRPr="006E7A9F">
        <w:rPr>
          <w:rFonts w:ascii="Comic Sans MS" w:hAnsi="Comic Sans MS"/>
        </w:rPr>
        <w:t xml:space="preserve">, et </w:t>
      </w:r>
      <w:r w:rsidRPr="006E7A9F">
        <w:rPr>
          <w:rFonts w:ascii="Comic Sans MS" w:hAnsi="Comic Sans MS"/>
          <w:b/>
        </w:rPr>
        <w:t>une révolution les fait descendre tout à coup</w:t>
      </w:r>
      <w:r w:rsidRPr="006E7A9F">
        <w:rPr>
          <w:rFonts w:ascii="Comic Sans MS" w:hAnsi="Comic Sans MS"/>
        </w:rPr>
        <w:t>. Il a été un temps que leur hauteur</w:t>
      </w:r>
      <w:r w:rsidRPr="006E7A9F">
        <w:rPr>
          <w:rFonts w:ascii="Comic Sans MS" w:hAnsi="Comic Sans MS"/>
          <w:b/>
        </w:rPr>
        <w:t xml:space="preserve"> immense</w:t>
      </w:r>
      <w:r w:rsidRPr="006E7A9F">
        <w:rPr>
          <w:rFonts w:ascii="Comic Sans MS" w:hAnsi="Comic Sans MS"/>
        </w:rPr>
        <w:t xml:space="preserve"> mettait le visage d’une </w:t>
      </w:r>
      <w:r w:rsidRPr="006E7A9F">
        <w:rPr>
          <w:rFonts w:ascii="Comic Sans MS" w:hAnsi="Comic Sans MS"/>
        </w:rPr>
        <w:lastRenderedPageBreak/>
        <w:t xml:space="preserve">femme au milieu d’elle-même. Dans un autre, c’étaient les pieds qui occupaient cette place : les talons faisaient un piédestal qui les tenait en l’air. </w:t>
      </w:r>
      <w:r w:rsidRPr="006E7A9F">
        <w:rPr>
          <w:rFonts w:ascii="Comic Sans MS" w:hAnsi="Comic Sans MS"/>
          <w:b/>
        </w:rPr>
        <w:t>Qui pourrait le croire ?</w:t>
      </w:r>
      <w:r w:rsidRPr="006E7A9F">
        <w:rPr>
          <w:rFonts w:ascii="Comic Sans MS" w:hAnsi="Comic Sans MS"/>
        </w:rPr>
        <w:t xml:space="preserve"> Les architectes ont été souvent obligés de hausser, de baisser et d’élargir leurs portes, selon que les parures des femmes exigeaient d’eux ce changement, et les règles de leur art ont été asservies à ces caprices. On voit quelquefois sur un visage une </w:t>
      </w:r>
      <w:r w:rsidR="00C91142" w:rsidRPr="006E7A9F">
        <w:rPr>
          <w:rFonts w:ascii="Comic Sans MS" w:hAnsi="Comic Sans MS"/>
          <w:b/>
        </w:rPr>
        <w:t>quantité prodigieuse</w:t>
      </w:r>
      <w:r w:rsidR="00C91142" w:rsidRPr="006E7A9F">
        <w:rPr>
          <w:rFonts w:ascii="Comic Sans MS" w:hAnsi="Comic Sans MS"/>
        </w:rPr>
        <w:t xml:space="preserve"> de mouches</w:t>
      </w:r>
      <w:r w:rsidR="00C91142" w:rsidRPr="006E7A9F">
        <w:rPr>
          <w:rStyle w:val="Appelnotedebasdep"/>
          <w:rFonts w:ascii="Comic Sans MS" w:hAnsi="Comic Sans MS"/>
        </w:rPr>
        <w:footnoteReference w:id="5"/>
      </w:r>
      <w:r w:rsidR="00C91142" w:rsidRPr="006E7A9F">
        <w:rPr>
          <w:rFonts w:ascii="Comic Sans MS" w:hAnsi="Comic Sans MS"/>
        </w:rPr>
        <w:t xml:space="preserve">, </w:t>
      </w:r>
      <w:r w:rsidRPr="006E7A9F">
        <w:rPr>
          <w:rFonts w:ascii="Comic Sans MS" w:hAnsi="Comic Sans MS"/>
        </w:rPr>
        <w:t xml:space="preserve">et </w:t>
      </w:r>
      <w:r w:rsidRPr="006E7A9F">
        <w:rPr>
          <w:rFonts w:ascii="Comic Sans MS" w:hAnsi="Comic Sans MS"/>
          <w:b/>
        </w:rPr>
        <w:t>elles disparaissent toutes le lendemain</w:t>
      </w:r>
      <w:r w:rsidRPr="006E7A9F">
        <w:rPr>
          <w:rFonts w:ascii="Comic Sans MS" w:hAnsi="Comic Sans MS"/>
        </w:rPr>
        <w:t>. Autrefois, les femmes av</w:t>
      </w:r>
      <w:r w:rsidR="00C91142" w:rsidRPr="006E7A9F">
        <w:rPr>
          <w:rFonts w:ascii="Comic Sans MS" w:hAnsi="Comic Sans MS"/>
        </w:rPr>
        <w:t>aient de la taille et des dents</w:t>
      </w:r>
      <w:r w:rsidR="00C91142" w:rsidRPr="006E7A9F">
        <w:rPr>
          <w:rStyle w:val="Appelnotedebasdep"/>
          <w:rFonts w:ascii="Comic Sans MS" w:hAnsi="Comic Sans MS"/>
        </w:rPr>
        <w:footnoteReference w:id="6"/>
      </w:r>
      <w:r w:rsidRPr="006E7A9F">
        <w:rPr>
          <w:rFonts w:ascii="Comic Sans MS" w:hAnsi="Comic Sans MS"/>
        </w:rPr>
        <w:t xml:space="preserve"> ; aujourd’hui, il n’en est pas question. Dans </w:t>
      </w:r>
      <w:r w:rsidRPr="006E7A9F">
        <w:rPr>
          <w:rFonts w:ascii="Comic Sans MS" w:hAnsi="Comic Sans MS"/>
          <w:b/>
        </w:rPr>
        <w:t>cette changeante nation</w:t>
      </w:r>
      <w:r w:rsidRPr="006E7A9F">
        <w:rPr>
          <w:rFonts w:ascii="Comic Sans MS" w:hAnsi="Comic Sans MS"/>
        </w:rPr>
        <w:t>, quoi qu’en disent les mauvais plaisants, les filles se trouvent autrement faites que leurs mères.</w:t>
      </w:r>
    </w:p>
    <w:p w14:paraId="6DD428FF" w14:textId="672407D4" w:rsidR="006E52A5" w:rsidRPr="006E7A9F" w:rsidRDefault="006E52A5" w:rsidP="00C91142">
      <w:pPr>
        <w:spacing w:after="120" w:line="312" w:lineRule="auto"/>
        <w:ind w:firstLine="708"/>
        <w:jc w:val="both"/>
        <w:rPr>
          <w:rFonts w:ascii="Comic Sans MS" w:hAnsi="Comic Sans MS"/>
        </w:rPr>
      </w:pPr>
      <w:r w:rsidRPr="006E7A9F">
        <w:rPr>
          <w:rFonts w:ascii="Comic Sans MS" w:hAnsi="Comic Sans MS"/>
        </w:rPr>
        <w:t>Il en est des manières et de la façon de vivre comme des modes : les Français changent de mœurs</w:t>
      </w:r>
      <w:r w:rsidR="00C91142" w:rsidRPr="006E7A9F">
        <w:rPr>
          <w:rStyle w:val="Appelnotedebasdep"/>
          <w:rFonts w:ascii="Comic Sans MS" w:hAnsi="Comic Sans MS"/>
        </w:rPr>
        <w:footnoteReference w:id="7"/>
      </w:r>
      <w:r w:rsidRPr="006E7A9F">
        <w:rPr>
          <w:rFonts w:ascii="Comic Sans MS" w:hAnsi="Comic Sans MS"/>
        </w:rPr>
        <w:t xml:space="preserve"> selon l’âge de leur roi. </w:t>
      </w:r>
      <w:r w:rsidRPr="006E7A9F">
        <w:rPr>
          <w:rFonts w:ascii="Comic Sans MS" w:hAnsi="Comic Sans MS"/>
          <w:b/>
        </w:rPr>
        <w:t>Le monarque pourrait même parvenir à rendre la nation grave</w:t>
      </w:r>
      <w:r w:rsidR="00C91142" w:rsidRPr="006E7A9F">
        <w:rPr>
          <w:rStyle w:val="Appelnotedebasdep"/>
          <w:rFonts w:ascii="Comic Sans MS" w:hAnsi="Comic Sans MS"/>
          <w:b/>
        </w:rPr>
        <w:footnoteReference w:id="8"/>
      </w:r>
      <w:r w:rsidRPr="006E7A9F">
        <w:rPr>
          <w:rFonts w:ascii="Comic Sans MS" w:hAnsi="Comic Sans MS"/>
          <w:b/>
        </w:rPr>
        <w:t>, s’il l’avait entrepris.</w:t>
      </w:r>
      <w:r w:rsidRPr="006E7A9F">
        <w:rPr>
          <w:rFonts w:ascii="Comic Sans MS" w:hAnsi="Comic Sans MS"/>
        </w:rPr>
        <w:t xml:space="preserve"> Le Prince imprime le caractère de son esprit à la Cour ; la Cour, à la Ville ; la Ville, aux provinces. L’âme du souverain est un moule qui donne la forme à toutes les autres.</w:t>
      </w:r>
    </w:p>
    <w:p w14:paraId="7846A81F" w14:textId="77777777" w:rsidR="002B35FA" w:rsidRPr="006E7A9F" w:rsidRDefault="006E52A5" w:rsidP="00C91142">
      <w:pPr>
        <w:spacing w:after="120" w:line="312" w:lineRule="auto"/>
        <w:jc w:val="right"/>
        <w:rPr>
          <w:rFonts w:ascii="Comic Sans MS" w:hAnsi="Comic Sans MS"/>
        </w:rPr>
        <w:sectPr w:rsidR="002B35FA" w:rsidRPr="006E7A9F" w:rsidSect="002B35FA">
          <w:type w:val="continuous"/>
          <w:pgSz w:w="11900" w:h="16840"/>
          <w:pgMar w:top="720" w:right="720" w:bottom="720" w:left="720" w:header="709" w:footer="709" w:gutter="0"/>
          <w:lnNumType w:countBy="5" w:distance="170" w:restart="continuous"/>
          <w:cols w:space="708"/>
          <w:docGrid w:linePitch="360"/>
        </w:sectPr>
      </w:pPr>
      <w:r w:rsidRPr="006E7A9F">
        <w:rPr>
          <w:rFonts w:ascii="Comic Sans MS" w:hAnsi="Comic Sans MS"/>
        </w:rPr>
        <w:t xml:space="preserve">De Paris, le 8 de la lune de </w:t>
      </w:r>
      <w:proofErr w:type="spellStart"/>
      <w:r w:rsidRPr="006E7A9F">
        <w:rPr>
          <w:rFonts w:ascii="Comic Sans MS" w:hAnsi="Comic Sans MS"/>
        </w:rPr>
        <w:t>Saphar</w:t>
      </w:r>
      <w:proofErr w:type="spellEnd"/>
      <w:r w:rsidRPr="006E7A9F">
        <w:rPr>
          <w:rFonts w:ascii="Comic Sans MS" w:hAnsi="Comic Sans MS"/>
        </w:rPr>
        <w:t>, 1717.</w:t>
      </w:r>
    </w:p>
    <w:p w14:paraId="3AF7011C" w14:textId="796F5A30" w:rsidR="00386D99" w:rsidRPr="006E7A9F" w:rsidRDefault="00386D99" w:rsidP="004C6F14">
      <w:pPr>
        <w:spacing w:line="312" w:lineRule="auto"/>
        <w:rPr>
          <w:rFonts w:ascii="Comic Sans MS" w:hAnsi="Comic Sans MS"/>
          <w:b/>
          <w:u w:val="single"/>
        </w:rPr>
      </w:pPr>
      <w:r w:rsidRPr="006E7A9F">
        <w:rPr>
          <w:rFonts w:ascii="Comic Sans MS" w:hAnsi="Comic Sans MS"/>
          <w:b/>
          <w:u w:val="single"/>
        </w:rPr>
        <w:lastRenderedPageBreak/>
        <w:t>Activité :</w:t>
      </w:r>
    </w:p>
    <w:p w14:paraId="3FE3C97D" w14:textId="505E1067" w:rsidR="00386D99" w:rsidRPr="006E7A9F" w:rsidRDefault="00386D99" w:rsidP="004C6F14">
      <w:pPr>
        <w:spacing w:line="312" w:lineRule="auto"/>
        <w:rPr>
          <w:rFonts w:ascii="Comic Sans MS" w:hAnsi="Comic Sans MS"/>
        </w:rPr>
      </w:pPr>
      <w:r w:rsidRPr="006E7A9F">
        <w:rPr>
          <w:rFonts w:ascii="Comic Sans MS" w:hAnsi="Comic Sans MS"/>
        </w:rPr>
        <w:t>Par groupes de deux vous direz, ce qui, selon vous reste vrai pour un lecteur d’aujourd’hui dans ce texte qui a été publié en 1721. Vos réponses seront illustrées d’exemples.</w:t>
      </w:r>
    </w:p>
    <w:p w14:paraId="30F26C89" w14:textId="77777777" w:rsidR="00386D99" w:rsidRPr="006E7A9F" w:rsidRDefault="00386D99" w:rsidP="004C6F14">
      <w:pPr>
        <w:spacing w:line="312" w:lineRule="auto"/>
        <w:rPr>
          <w:rFonts w:ascii="Comic Sans MS" w:hAnsi="Comic Sans MS"/>
          <w:b/>
          <w:u w:val="single"/>
        </w:rPr>
      </w:pPr>
    </w:p>
    <w:p w14:paraId="033FB561" w14:textId="2F5E9029" w:rsidR="004C6F14" w:rsidRPr="006E7A9F" w:rsidRDefault="004C6F14" w:rsidP="004C6F14">
      <w:pPr>
        <w:spacing w:line="312" w:lineRule="auto"/>
        <w:rPr>
          <w:rFonts w:ascii="Comic Sans MS" w:hAnsi="Comic Sans MS"/>
          <w:b/>
          <w:u w:val="single"/>
        </w:rPr>
      </w:pPr>
      <w:r w:rsidRPr="006E7A9F">
        <w:rPr>
          <w:rFonts w:ascii="Comic Sans MS" w:hAnsi="Comic Sans MS"/>
          <w:b/>
          <w:u w:val="single"/>
        </w:rPr>
        <w:t xml:space="preserve">Questions : </w:t>
      </w:r>
    </w:p>
    <w:p w14:paraId="74A74E7B" w14:textId="4F5B3B8B" w:rsidR="00CD5FE3" w:rsidRPr="006E7A9F" w:rsidRDefault="00CD5FE3" w:rsidP="004C6F14">
      <w:pPr>
        <w:spacing w:line="312" w:lineRule="auto"/>
        <w:rPr>
          <w:rFonts w:ascii="Comic Sans MS" w:hAnsi="Comic Sans MS"/>
        </w:rPr>
      </w:pPr>
      <w:r w:rsidRPr="006E7A9F">
        <w:rPr>
          <w:rFonts w:ascii="Comic Sans MS" w:hAnsi="Comic Sans MS"/>
        </w:rPr>
        <w:t>1) Dessine, les silhouettes et les visages des personnages décrits lignes 12 à 19.</w:t>
      </w:r>
    </w:p>
    <w:p w14:paraId="43A80F11" w14:textId="532DF146" w:rsidR="00386D99" w:rsidRPr="006E7A9F" w:rsidRDefault="006B4F7D" w:rsidP="004C6F14">
      <w:pPr>
        <w:spacing w:line="312" w:lineRule="auto"/>
        <w:rPr>
          <w:rFonts w:ascii="Comic Sans MS" w:hAnsi="Comic Sans MS"/>
        </w:rPr>
      </w:pPr>
      <w:r w:rsidRPr="006E7A9F">
        <w:rPr>
          <w:rFonts w:ascii="Comic Sans MS" w:hAnsi="Comic Sans MS"/>
        </w:rPr>
        <w:t>2</w:t>
      </w:r>
      <w:r w:rsidR="00386D99" w:rsidRPr="006E7A9F">
        <w:rPr>
          <w:rFonts w:ascii="Comic Sans MS" w:hAnsi="Comic Sans MS"/>
        </w:rPr>
        <w:t xml:space="preserve">) </w:t>
      </w:r>
      <w:r w:rsidR="006E7A9F" w:rsidRPr="006E7A9F">
        <w:rPr>
          <w:rFonts w:ascii="Comic Sans MS" w:hAnsi="Comic Sans MS"/>
        </w:rPr>
        <w:t>Repère</w:t>
      </w:r>
      <w:r w:rsidR="00386D99" w:rsidRPr="006E7A9F">
        <w:rPr>
          <w:rFonts w:ascii="Comic Sans MS" w:hAnsi="Comic Sans MS"/>
        </w:rPr>
        <w:t xml:space="preserve"> les deux questions dans ce passage. Selon </w:t>
      </w:r>
      <w:r w:rsidR="006E7A9F">
        <w:rPr>
          <w:rFonts w:ascii="Comic Sans MS" w:hAnsi="Comic Sans MS"/>
        </w:rPr>
        <w:t>toi</w:t>
      </w:r>
      <w:r w:rsidR="00386D99" w:rsidRPr="006E7A9F">
        <w:rPr>
          <w:rFonts w:ascii="Comic Sans MS" w:hAnsi="Comic Sans MS"/>
        </w:rPr>
        <w:t>, quel est le</w:t>
      </w:r>
      <w:r w:rsidR="00CD5FE3" w:rsidRPr="006E7A9F">
        <w:rPr>
          <w:rFonts w:ascii="Comic Sans MS" w:hAnsi="Comic Sans MS"/>
        </w:rPr>
        <w:t>ur</w:t>
      </w:r>
      <w:r w:rsidR="00386D99" w:rsidRPr="006E7A9F">
        <w:rPr>
          <w:rFonts w:ascii="Comic Sans MS" w:hAnsi="Comic Sans MS"/>
        </w:rPr>
        <w:t xml:space="preserve"> but</w:t>
      </w:r>
      <w:r w:rsidR="00CD5FE3" w:rsidRPr="006E7A9F">
        <w:rPr>
          <w:rFonts w:ascii="Comic Sans MS" w:hAnsi="Comic Sans MS"/>
        </w:rPr>
        <w:t xml:space="preserve"> </w:t>
      </w:r>
      <w:r w:rsidR="00386D99" w:rsidRPr="006E7A9F">
        <w:rPr>
          <w:rFonts w:ascii="Comic Sans MS" w:hAnsi="Comic Sans MS"/>
        </w:rPr>
        <w:t>?</w:t>
      </w:r>
    </w:p>
    <w:p w14:paraId="3A7BD070" w14:textId="743B6890" w:rsidR="00BD3305" w:rsidRPr="006E7A9F" w:rsidRDefault="006B4F7D" w:rsidP="004C6F14">
      <w:pPr>
        <w:spacing w:line="312" w:lineRule="auto"/>
        <w:rPr>
          <w:rFonts w:ascii="Comic Sans MS" w:hAnsi="Comic Sans MS"/>
        </w:rPr>
      </w:pPr>
      <w:r w:rsidRPr="006E7A9F">
        <w:rPr>
          <w:rFonts w:ascii="Comic Sans MS" w:hAnsi="Comic Sans MS"/>
        </w:rPr>
        <w:t>3</w:t>
      </w:r>
      <w:r w:rsidR="00BD3305" w:rsidRPr="006E7A9F">
        <w:rPr>
          <w:rFonts w:ascii="Comic Sans MS" w:hAnsi="Comic Sans MS"/>
        </w:rPr>
        <w:t xml:space="preserve">) </w:t>
      </w:r>
      <w:r w:rsidR="00E2503A" w:rsidRPr="006E7A9F">
        <w:rPr>
          <w:rFonts w:ascii="Comic Sans MS" w:hAnsi="Comic Sans MS"/>
        </w:rPr>
        <w:t>Souligne d</w:t>
      </w:r>
      <w:r w:rsidR="003B3F47" w:rsidRPr="006E7A9F">
        <w:rPr>
          <w:rFonts w:ascii="Comic Sans MS" w:hAnsi="Comic Sans MS"/>
        </w:rPr>
        <w:t xml:space="preserve">ans le texte </w:t>
      </w:r>
      <w:r w:rsidR="00BD3305" w:rsidRPr="006E7A9F">
        <w:rPr>
          <w:rFonts w:ascii="Comic Sans MS" w:hAnsi="Comic Sans MS"/>
        </w:rPr>
        <w:t>des hyperboles. Pourquoi sont-elles si nombreuses ?</w:t>
      </w:r>
    </w:p>
    <w:p w14:paraId="7E1B953E" w14:textId="26273EFF" w:rsidR="003B3F47" w:rsidRPr="006E7A9F" w:rsidRDefault="006B4F7D" w:rsidP="003B3F47">
      <w:pPr>
        <w:spacing w:line="312" w:lineRule="auto"/>
        <w:rPr>
          <w:rFonts w:ascii="Comic Sans MS" w:hAnsi="Comic Sans MS"/>
        </w:rPr>
      </w:pPr>
      <w:r w:rsidRPr="006E7A9F">
        <w:rPr>
          <w:rFonts w:ascii="Comic Sans MS" w:hAnsi="Comic Sans MS"/>
        </w:rPr>
        <w:t>4</w:t>
      </w:r>
      <w:r w:rsidR="003B3F47" w:rsidRPr="006E7A9F">
        <w:rPr>
          <w:rFonts w:ascii="Comic Sans MS" w:hAnsi="Comic Sans MS"/>
        </w:rPr>
        <w:t>) Explique l’expression « cette changeante nation ». Qu’a voulu dire l’auteur ?</w:t>
      </w:r>
    </w:p>
    <w:p w14:paraId="03396F54" w14:textId="78073B07" w:rsidR="003B3F47" w:rsidRPr="006E7A9F" w:rsidRDefault="006B4F7D" w:rsidP="003B3F47">
      <w:pPr>
        <w:spacing w:line="312" w:lineRule="auto"/>
        <w:rPr>
          <w:rFonts w:ascii="Comic Sans MS" w:hAnsi="Comic Sans MS"/>
        </w:rPr>
      </w:pPr>
      <w:r w:rsidRPr="006E7A9F">
        <w:rPr>
          <w:rFonts w:ascii="Comic Sans MS" w:hAnsi="Comic Sans MS"/>
        </w:rPr>
        <w:t>5</w:t>
      </w:r>
      <w:r w:rsidR="003B3F47" w:rsidRPr="006E7A9F">
        <w:rPr>
          <w:rFonts w:ascii="Comic Sans MS" w:hAnsi="Comic Sans MS"/>
        </w:rPr>
        <w:t>) Que sous-entend Montesquieu lorsqu’il écrit : « Le monarque pourrait même parvenir à rendre la nation grave, s’il l’avait entrepris » ?</w:t>
      </w:r>
    </w:p>
    <w:p w14:paraId="48706FAF" w14:textId="23A90495" w:rsidR="006B4F7D" w:rsidRPr="006E7A9F" w:rsidRDefault="006B4F7D" w:rsidP="003B3F47">
      <w:pPr>
        <w:spacing w:line="312" w:lineRule="auto"/>
        <w:rPr>
          <w:rFonts w:ascii="Comic Sans MS" w:hAnsi="Comic Sans MS"/>
        </w:rPr>
      </w:pPr>
      <w:r w:rsidRPr="006E7A9F">
        <w:rPr>
          <w:rFonts w:ascii="Comic Sans MS" w:hAnsi="Comic Sans MS"/>
        </w:rPr>
        <w:t>6) Qui sont les cibles de cette satire ?</w:t>
      </w:r>
    </w:p>
    <w:p w14:paraId="262198FA" w14:textId="77777777" w:rsidR="006B4F7D" w:rsidRPr="006E7A9F" w:rsidRDefault="006B4F7D" w:rsidP="004C6F14">
      <w:pPr>
        <w:spacing w:line="312" w:lineRule="auto"/>
        <w:rPr>
          <w:rFonts w:ascii="Comic Sans MS" w:hAnsi="Comic Sans MS"/>
        </w:rPr>
      </w:pPr>
    </w:p>
    <w:p w14:paraId="3A3F8B62" w14:textId="32C97963" w:rsidR="00157AAD" w:rsidRPr="006E7A9F" w:rsidRDefault="009B6030" w:rsidP="004C6F14">
      <w:pPr>
        <w:spacing w:line="312" w:lineRule="auto"/>
        <w:rPr>
          <w:rFonts w:ascii="Comic Sans MS" w:hAnsi="Comic Sans MS"/>
          <w:b/>
          <w:i/>
        </w:rPr>
      </w:pPr>
      <w:r w:rsidRPr="006E7A9F">
        <w:rPr>
          <w:rFonts w:ascii="Comic Sans MS" w:hAnsi="Comic Sans MS"/>
          <w:b/>
          <w:u w:val="single"/>
        </w:rPr>
        <w:t>Bilan :</w:t>
      </w:r>
      <w:r w:rsidRPr="006E7A9F">
        <w:rPr>
          <w:rFonts w:ascii="Comic Sans MS" w:hAnsi="Comic Sans MS"/>
          <w:b/>
        </w:rPr>
        <w:t xml:space="preserve"> </w:t>
      </w:r>
      <w:r w:rsidRPr="006E7A9F">
        <w:rPr>
          <w:rFonts w:ascii="Comic Sans MS" w:hAnsi="Comic Sans MS"/>
          <w:b/>
          <w:i/>
        </w:rPr>
        <w:t>D’après les textes étudiés, à quoi</w:t>
      </w:r>
      <w:r w:rsidR="007A317A" w:rsidRPr="006E7A9F">
        <w:rPr>
          <w:rFonts w:ascii="Comic Sans MS" w:hAnsi="Comic Sans MS"/>
          <w:b/>
          <w:i/>
        </w:rPr>
        <w:t>/qui</w:t>
      </w:r>
      <w:r w:rsidRPr="006E7A9F">
        <w:rPr>
          <w:rFonts w:ascii="Comic Sans MS" w:hAnsi="Comic Sans MS"/>
          <w:b/>
          <w:i/>
        </w:rPr>
        <w:t xml:space="preserve"> s’</w:t>
      </w:r>
      <w:r w:rsidR="00E50CE6" w:rsidRPr="006E7A9F">
        <w:rPr>
          <w:rFonts w:ascii="Comic Sans MS" w:hAnsi="Comic Sans MS"/>
          <w:b/>
          <w:i/>
        </w:rPr>
        <w:t xml:space="preserve">attaque la satire et </w:t>
      </w:r>
      <w:r w:rsidR="00CD5FE3" w:rsidRPr="006E7A9F">
        <w:rPr>
          <w:rFonts w:ascii="Comic Sans MS" w:hAnsi="Comic Sans MS"/>
          <w:b/>
          <w:i/>
        </w:rPr>
        <w:t xml:space="preserve">à </w:t>
      </w:r>
      <w:r w:rsidRPr="006E7A9F">
        <w:rPr>
          <w:rFonts w:ascii="Comic Sans MS" w:hAnsi="Comic Sans MS"/>
          <w:b/>
          <w:i/>
        </w:rPr>
        <w:t xml:space="preserve">quels procédés d’écriture </w:t>
      </w:r>
      <w:r w:rsidR="00E50CE6" w:rsidRPr="006E7A9F">
        <w:rPr>
          <w:rFonts w:ascii="Comic Sans MS" w:hAnsi="Comic Sans MS"/>
          <w:b/>
          <w:i/>
        </w:rPr>
        <w:t>emploie-t-elle pour être efficace</w:t>
      </w:r>
      <w:r w:rsidRPr="006E7A9F">
        <w:rPr>
          <w:rFonts w:ascii="Comic Sans MS" w:hAnsi="Comic Sans MS"/>
          <w:b/>
          <w:i/>
        </w:rPr>
        <w:t> ?</w:t>
      </w:r>
    </w:p>
    <w:p w14:paraId="3E195BD6" w14:textId="37C66A91" w:rsidR="00E50CE6" w:rsidRPr="006E7A9F" w:rsidRDefault="00E50CE6" w:rsidP="004C6F14">
      <w:pPr>
        <w:spacing w:line="312" w:lineRule="auto"/>
        <w:rPr>
          <w:rFonts w:ascii="Comic Sans MS" w:hAnsi="Comic Sans MS"/>
          <w:b/>
          <w:i/>
        </w:rPr>
      </w:pPr>
    </w:p>
    <w:p w14:paraId="51F31038" w14:textId="74C2227C" w:rsidR="00C519A7" w:rsidRDefault="00C519A7" w:rsidP="004C6F14">
      <w:pPr>
        <w:spacing w:line="312" w:lineRule="auto"/>
        <w:rPr>
          <w:rFonts w:ascii="Arial" w:hAnsi="Arial"/>
          <w:b/>
          <w:i/>
        </w:rPr>
      </w:pPr>
    </w:p>
    <w:p w14:paraId="56B1EFB3" w14:textId="03457B3A" w:rsidR="00C519A7" w:rsidRDefault="00C519A7" w:rsidP="004C6F14">
      <w:pPr>
        <w:spacing w:line="312" w:lineRule="auto"/>
        <w:rPr>
          <w:rFonts w:ascii="Arial" w:hAnsi="Arial"/>
          <w:b/>
          <w:i/>
        </w:rPr>
      </w:pPr>
    </w:p>
    <w:p w14:paraId="1B950157" w14:textId="3E6132F6" w:rsidR="00C519A7" w:rsidRDefault="00C519A7" w:rsidP="004C6F14">
      <w:pPr>
        <w:spacing w:line="312" w:lineRule="auto"/>
        <w:rPr>
          <w:rFonts w:ascii="Arial" w:hAnsi="Arial"/>
          <w:b/>
          <w:i/>
        </w:rPr>
      </w:pPr>
    </w:p>
    <w:p w14:paraId="31ECD55E" w14:textId="65C2545B" w:rsidR="00C519A7" w:rsidRDefault="00C519A7" w:rsidP="004C6F14">
      <w:pPr>
        <w:spacing w:line="312" w:lineRule="auto"/>
        <w:rPr>
          <w:rFonts w:ascii="Arial" w:hAnsi="Arial"/>
          <w:b/>
          <w:i/>
        </w:rPr>
      </w:pPr>
    </w:p>
    <w:p w14:paraId="6B2B25C3" w14:textId="71548998" w:rsidR="00C519A7" w:rsidRDefault="00C519A7" w:rsidP="004C6F14">
      <w:pPr>
        <w:spacing w:line="312" w:lineRule="auto"/>
        <w:rPr>
          <w:rFonts w:ascii="Arial" w:hAnsi="Arial"/>
          <w:b/>
          <w:i/>
        </w:rPr>
      </w:pPr>
    </w:p>
    <w:p w14:paraId="532F91D1" w14:textId="62F9D3AB" w:rsidR="00C519A7" w:rsidRDefault="00C519A7" w:rsidP="004C6F14">
      <w:pPr>
        <w:spacing w:line="312" w:lineRule="auto"/>
        <w:rPr>
          <w:rFonts w:ascii="Arial" w:hAnsi="Arial"/>
          <w:b/>
          <w:i/>
        </w:rPr>
      </w:pPr>
    </w:p>
    <w:p w14:paraId="253A31AC" w14:textId="44905233" w:rsidR="00C519A7" w:rsidRDefault="00C519A7" w:rsidP="004C6F14">
      <w:pPr>
        <w:spacing w:line="312" w:lineRule="auto"/>
        <w:rPr>
          <w:rFonts w:ascii="Arial" w:hAnsi="Arial"/>
          <w:b/>
          <w:i/>
        </w:rPr>
      </w:pPr>
    </w:p>
    <w:p w14:paraId="6FAE49A3" w14:textId="0C4BEDA0" w:rsidR="00C519A7" w:rsidRDefault="00C519A7" w:rsidP="004C6F14">
      <w:pPr>
        <w:spacing w:line="312" w:lineRule="auto"/>
        <w:rPr>
          <w:rFonts w:ascii="Arial" w:hAnsi="Arial"/>
          <w:b/>
          <w:i/>
        </w:rPr>
      </w:pPr>
    </w:p>
    <w:p w14:paraId="57E7CCE5" w14:textId="72AC48C0" w:rsidR="00C519A7" w:rsidRDefault="00C519A7" w:rsidP="004C6F14">
      <w:pPr>
        <w:spacing w:line="312" w:lineRule="auto"/>
        <w:rPr>
          <w:rFonts w:ascii="Arial" w:hAnsi="Arial"/>
          <w:b/>
          <w:i/>
        </w:rPr>
      </w:pPr>
    </w:p>
    <w:p w14:paraId="566FEC9A" w14:textId="1ED4BDB8" w:rsidR="00C519A7" w:rsidRDefault="00C519A7" w:rsidP="004C6F14">
      <w:pPr>
        <w:spacing w:line="312" w:lineRule="auto"/>
        <w:rPr>
          <w:rFonts w:ascii="Arial" w:hAnsi="Arial"/>
          <w:b/>
          <w:i/>
        </w:rPr>
      </w:pPr>
    </w:p>
    <w:p w14:paraId="627EF34A" w14:textId="3B48479B" w:rsidR="00C519A7" w:rsidRDefault="00C519A7" w:rsidP="004C6F14">
      <w:pPr>
        <w:spacing w:line="312" w:lineRule="auto"/>
        <w:rPr>
          <w:rFonts w:ascii="Arial" w:hAnsi="Arial"/>
          <w:b/>
          <w:i/>
        </w:rPr>
      </w:pPr>
    </w:p>
    <w:p w14:paraId="5EEFEA76" w14:textId="350292F3" w:rsidR="00C519A7" w:rsidRDefault="00C519A7" w:rsidP="004C6F14">
      <w:pPr>
        <w:spacing w:line="312" w:lineRule="auto"/>
        <w:rPr>
          <w:rFonts w:ascii="Arial" w:hAnsi="Arial"/>
          <w:b/>
          <w:i/>
        </w:rPr>
      </w:pPr>
    </w:p>
    <w:p w14:paraId="3ECC4533" w14:textId="3D8795F6" w:rsidR="00C519A7" w:rsidRDefault="00C519A7" w:rsidP="004C6F14">
      <w:pPr>
        <w:spacing w:line="312" w:lineRule="auto"/>
        <w:rPr>
          <w:rFonts w:ascii="Arial" w:hAnsi="Arial"/>
          <w:b/>
          <w:i/>
        </w:rPr>
      </w:pPr>
    </w:p>
    <w:p w14:paraId="1590CF71" w14:textId="6F72EA0E" w:rsidR="00C519A7" w:rsidRDefault="00C519A7" w:rsidP="004C6F14">
      <w:pPr>
        <w:spacing w:line="312" w:lineRule="auto"/>
        <w:rPr>
          <w:rFonts w:ascii="Arial" w:hAnsi="Arial"/>
          <w:b/>
          <w:i/>
        </w:rPr>
      </w:pPr>
    </w:p>
    <w:p w14:paraId="268A0A48" w14:textId="18B934EA" w:rsidR="00C519A7" w:rsidRDefault="00C519A7" w:rsidP="004C6F14">
      <w:pPr>
        <w:spacing w:line="312" w:lineRule="auto"/>
        <w:rPr>
          <w:rFonts w:ascii="Arial" w:hAnsi="Arial"/>
          <w:b/>
          <w:i/>
        </w:rPr>
      </w:pPr>
    </w:p>
    <w:p w14:paraId="142FB6CC" w14:textId="05847605" w:rsidR="00C519A7" w:rsidRDefault="00C519A7" w:rsidP="004C6F14">
      <w:pPr>
        <w:spacing w:line="312" w:lineRule="auto"/>
        <w:rPr>
          <w:rFonts w:ascii="Arial" w:hAnsi="Arial"/>
          <w:b/>
          <w:i/>
        </w:rPr>
      </w:pPr>
    </w:p>
    <w:p w14:paraId="45B0635A" w14:textId="1AE03CC1" w:rsidR="00C519A7" w:rsidRDefault="00C519A7" w:rsidP="004C6F14">
      <w:pPr>
        <w:spacing w:line="312" w:lineRule="auto"/>
        <w:rPr>
          <w:rFonts w:ascii="Arial" w:hAnsi="Arial"/>
          <w:b/>
          <w:i/>
        </w:rPr>
      </w:pPr>
    </w:p>
    <w:p w14:paraId="27876F6A" w14:textId="11C9EAEF" w:rsidR="00C519A7" w:rsidRDefault="00C519A7" w:rsidP="004C6F14">
      <w:pPr>
        <w:spacing w:line="312" w:lineRule="auto"/>
        <w:rPr>
          <w:rFonts w:ascii="Arial" w:hAnsi="Arial"/>
          <w:b/>
          <w:i/>
        </w:rPr>
      </w:pPr>
    </w:p>
    <w:p w14:paraId="0A4699DC" w14:textId="518947E4" w:rsidR="00C519A7" w:rsidRDefault="00C519A7" w:rsidP="004C6F14">
      <w:pPr>
        <w:spacing w:line="312" w:lineRule="auto"/>
        <w:rPr>
          <w:rFonts w:ascii="Arial" w:hAnsi="Arial"/>
          <w:b/>
          <w:i/>
        </w:rPr>
      </w:pPr>
    </w:p>
    <w:p w14:paraId="1A97CDCC" w14:textId="4CBEC807" w:rsidR="00C519A7" w:rsidRDefault="00C519A7" w:rsidP="004C6F14">
      <w:pPr>
        <w:spacing w:line="312" w:lineRule="auto"/>
        <w:rPr>
          <w:rFonts w:ascii="Arial" w:hAnsi="Arial"/>
          <w:b/>
          <w:i/>
        </w:rPr>
      </w:pPr>
    </w:p>
    <w:p w14:paraId="4E0C81DE" w14:textId="50DF0CDF" w:rsidR="00C519A7" w:rsidRDefault="00C519A7" w:rsidP="004C6F14">
      <w:pPr>
        <w:spacing w:line="312" w:lineRule="auto"/>
        <w:rPr>
          <w:rFonts w:ascii="Arial" w:hAnsi="Arial"/>
          <w:b/>
          <w:i/>
        </w:rPr>
      </w:pPr>
    </w:p>
    <w:p w14:paraId="50A1A701" w14:textId="6490C187" w:rsidR="00C519A7" w:rsidRDefault="00C519A7" w:rsidP="004C6F14">
      <w:pPr>
        <w:spacing w:line="312" w:lineRule="auto"/>
        <w:rPr>
          <w:rFonts w:ascii="Arial" w:hAnsi="Arial"/>
          <w:b/>
          <w:i/>
        </w:rPr>
      </w:pPr>
      <w:bookmarkStart w:id="0" w:name="_GoBack"/>
      <w:bookmarkEnd w:id="0"/>
    </w:p>
    <w:p w14:paraId="205D5507" w14:textId="3793A01F" w:rsidR="00C519A7" w:rsidRDefault="00C519A7" w:rsidP="004C6F14">
      <w:pPr>
        <w:spacing w:line="312" w:lineRule="auto"/>
        <w:rPr>
          <w:rFonts w:ascii="Arial" w:hAnsi="Arial"/>
          <w:b/>
          <w:i/>
        </w:rPr>
      </w:pPr>
    </w:p>
    <w:p w14:paraId="3139AE5A" w14:textId="77777777" w:rsidR="00C519A7" w:rsidRDefault="00C519A7" w:rsidP="00C519A7">
      <w:pPr>
        <w:spacing w:line="312" w:lineRule="auto"/>
        <w:rPr>
          <w:rFonts w:ascii="Arial" w:hAnsi="Arial"/>
        </w:rPr>
      </w:pPr>
      <w:r>
        <w:rPr>
          <w:rFonts w:ascii="Arial" w:hAnsi="Arial"/>
        </w:rPr>
        <w:lastRenderedPageBreak/>
        <w:t xml:space="preserve">La satire s’attaque aux vices des Hommes, d’une société, d’une époque, qu’elle dépeint de façon exagérée pour les tourner en ridicule. C’est un genre littéraire à part entière mais des ouvrages appartenant à d’autres genres littéraires comme le théâtre, le roman, la fable peuvent adopter à l’occasion un </w:t>
      </w:r>
      <w:r w:rsidRPr="00E03D1A">
        <w:rPr>
          <w:rFonts w:ascii="Arial" w:hAnsi="Arial"/>
          <w:b/>
        </w:rPr>
        <w:t>registre satirique</w:t>
      </w:r>
      <w:r>
        <w:rPr>
          <w:rFonts w:ascii="Arial" w:hAnsi="Arial"/>
        </w:rPr>
        <w:t>, c’est-à-dire des procédés d’écriture propres à la satire telles que l’exagération (hyperboles, antéposition de l’adjectif), la recherche de la complicité du lecteur (question rhétorique) ou encore l’emploi de mot péjoratif (« antique »).</w:t>
      </w:r>
    </w:p>
    <w:p w14:paraId="0CE28FC2" w14:textId="77777777" w:rsidR="00C519A7" w:rsidRDefault="00C519A7" w:rsidP="00C519A7">
      <w:pPr>
        <w:spacing w:line="312" w:lineRule="auto"/>
        <w:rPr>
          <w:rFonts w:ascii="Arial" w:hAnsi="Arial"/>
        </w:rPr>
      </w:pPr>
      <w:r>
        <w:rPr>
          <w:rFonts w:ascii="Arial" w:hAnsi="Arial"/>
        </w:rPr>
        <w:t>La satire ne se rencontrent pas que dans la littérature : un film, une peinture, un dessin, un journal peuvent être satiriques.</w:t>
      </w:r>
    </w:p>
    <w:p w14:paraId="6AB1CFE1" w14:textId="77777777" w:rsidR="00C519A7" w:rsidRDefault="00C519A7" w:rsidP="00C519A7">
      <w:pPr>
        <w:spacing w:line="312" w:lineRule="auto"/>
        <w:rPr>
          <w:rFonts w:ascii="Arial" w:hAnsi="Arial"/>
        </w:rPr>
      </w:pPr>
    </w:p>
    <w:p w14:paraId="4280D2BD" w14:textId="77777777" w:rsidR="00C519A7" w:rsidRDefault="00C519A7" w:rsidP="00C519A7">
      <w:pPr>
        <w:spacing w:line="312" w:lineRule="auto"/>
        <w:rPr>
          <w:rFonts w:ascii="Arial" w:hAnsi="Arial"/>
        </w:rPr>
      </w:pPr>
      <w:r>
        <w:rPr>
          <w:rFonts w:ascii="Arial" w:hAnsi="Arial"/>
        </w:rPr>
        <w:t xml:space="preserve">Molière écrivait en 1669 dans sa préface de </w:t>
      </w:r>
      <w:r w:rsidRPr="009964E9">
        <w:rPr>
          <w:rFonts w:ascii="Arial" w:hAnsi="Arial"/>
          <w:i/>
          <w:u w:val="single"/>
        </w:rPr>
        <w:t>Tartuffe</w:t>
      </w:r>
      <w:r>
        <w:rPr>
          <w:rFonts w:ascii="Arial" w:hAnsi="Arial"/>
        </w:rPr>
        <w:t xml:space="preserve"> : « Rien ne reprend mieux la plupart des Hommes que la peinture de leurs défauts. C’est une grande atteinte aux vices que de les exposer à la risée [moquerie] de tout le monde. » </w:t>
      </w:r>
    </w:p>
    <w:p w14:paraId="63217AFE" w14:textId="77777777" w:rsidR="00C519A7" w:rsidRDefault="00C519A7" w:rsidP="00C519A7">
      <w:pPr>
        <w:spacing w:line="312" w:lineRule="auto"/>
        <w:rPr>
          <w:rFonts w:ascii="Arial" w:hAnsi="Arial"/>
        </w:rPr>
      </w:pPr>
      <w:r>
        <w:rPr>
          <w:rFonts w:ascii="Arial" w:hAnsi="Arial"/>
        </w:rPr>
        <w:t>Comment comprenez-vous cette phrase ?</w:t>
      </w:r>
    </w:p>
    <w:p w14:paraId="1678566A" w14:textId="77777777" w:rsidR="00C519A7" w:rsidRDefault="00C519A7" w:rsidP="00C519A7">
      <w:pPr>
        <w:spacing w:line="312" w:lineRule="auto"/>
        <w:rPr>
          <w:rFonts w:ascii="Arial" w:hAnsi="Arial"/>
          <w:b/>
        </w:rPr>
      </w:pPr>
      <w:r>
        <w:rPr>
          <w:rFonts w:ascii="Arial" w:hAnsi="Arial"/>
          <w:b/>
        </w:rPr>
        <w:t xml:space="preserve"> Il explique </w:t>
      </w:r>
      <w:r w:rsidRPr="000976C6">
        <w:rPr>
          <w:rFonts w:ascii="Arial" w:hAnsi="Arial"/>
          <w:b/>
        </w:rPr>
        <w:t>que la satire a pour rôle de se moquer, de critiquer les Hommes mais aussi de les corriger.</w:t>
      </w:r>
    </w:p>
    <w:p w14:paraId="2197E8D1" w14:textId="77777777" w:rsidR="00C519A7" w:rsidRPr="00012607" w:rsidRDefault="00C519A7" w:rsidP="00C519A7">
      <w:pPr>
        <w:spacing w:line="312" w:lineRule="auto"/>
        <w:rPr>
          <w:rFonts w:ascii="Arial" w:hAnsi="Arial"/>
        </w:rPr>
      </w:pPr>
      <w:r w:rsidRPr="00012607">
        <w:rPr>
          <w:rFonts w:ascii="Arial" w:hAnsi="Arial"/>
        </w:rPr>
        <w:t>Citez quelques pièc</w:t>
      </w:r>
      <w:r>
        <w:rPr>
          <w:rFonts w:ascii="Arial" w:hAnsi="Arial"/>
        </w:rPr>
        <w:t xml:space="preserve">es de Molière </w:t>
      </w:r>
      <w:r w:rsidRPr="00012607">
        <w:rPr>
          <w:rFonts w:ascii="Arial" w:hAnsi="Arial"/>
        </w:rPr>
        <w:t>qui critiquent la société de son époque.</w:t>
      </w:r>
    </w:p>
    <w:p w14:paraId="3572900B" w14:textId="77777777" w:rsidR="00C519A7" w:rsidRDefault="00C519A7" w:rsidP="004C6F14">
      <w:pPr>
        <w:spacing w:line="312" w:lineRule="auto"/>
        <w:rPr>
          <w:rFonts w:ascii="Arial" w:hAnsi="Arial"/>
          <w:b/>
          <w:i/>
        </w:rPr>
      </w:pPr>
    </w:p>
    <w:sectPr w:rsidR="00C519A7" w:rsidSect="006F716E">
      <w:type w:val="continuous"/>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B59B7" w14:textId="77777777" w:rsidR="00031B0D" w:rsidRDefault="00031B0D" w:rsidP="00C91142">
      <w:r>
        <w:separator/>
      </w:r>
    </w:p>
  </w:endnote>
  <w:endnote w:type="continuationSeparator" w:id="0">
    <w:p w14:paraId="4776E0A2" w14:textId="77777777" w:rsidR="00031B0D" w:rsidRDefault="00031B0D" w:rsidP="00C91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EDC4A" w14:textId="77777777" w:rsidR="00031B0D" w:rsidRDefault="00031B0D" w:rsidP="00C91142">
      <w:r>
        <w:separator/>
      </w:r>
    </w:p>
  </w:footnote>
  <w:footnote w:type="continuationSeparator" w:id="0">
    <w:p w14:paraId="77903BFA" w14:textId="77777777" w:rsidR="00031B0D" w:rsidRDefault="00031B0D" w:rsidP="00C91142">
      <w:r>
        <w:continuationSeparator/>
      </w:r>
    </w:p>
  </w:footnote>
  <w:footnote w:id="1">
    <w:p w14:paraId="5DFDE7A2" w14:textId="79F23DC5" w:rsidR="003B3F47" w:rsidRPr="00D52414" w:rsidRDefault="003B3F47" w:rsidP="00D52414">
      <w:pPr>
        <w:pStyle w:val="Notedebasdepage"/>
        <w:rPr>
          <w:rFonts w:ascii="Arial" w:hAnsi="Arial"/>
          <w:b/>
          <w:sz w:val="18"/>
          <w:szCs w:val="18"/>
        </w:rPr>
      </w:pPr>
      <w:r w:rsidRPr="00D52414">
        <w:rPr>
          <w:rStyle w:val="Appelnotedebasdep"/>
          <w:rFonts w:ascii="Arial" w:hAnsi="Arial"/>
          <w:b/>
          <w:sz w:val="18"/>
          <w:szCs w:val="18"/>
        </w:rPr>
        <w:footnoteRef/>
      </w:r>
      <w:r w:rsidRPr="00D52414">
        <w:rPr>
          <w:rFonts w:ascii="Arial" w:hAnsi="Arial"/>
          <w:b/>
          <w:sz w:val="18"/>
          <w:szCs w:val="18"/>
        </w:rPr>
        <w:t xml:space="preserve"> Parures : </w:t>
      </w:r>
      <w:r w:rsidRPr="006E7A9F">
        <w:rPr>
          <w:rFonts w:ascii="Arial" w:hAnsi="Arial"/>
          <w:sz w:val="18"/>
          <w:szCs w:val="18"/>
        </w:rPr>
        <w:t>Habillement d'une personne, comprenant les vêtements, les ornements, les bijoux</w:t>
      </w:r>
      <w:r w:rsidRPr="00D52414">
        <w:rPr>
          <w:rFonts w:ascii="Arial" w:hAnsi="Arial"/>
          <w:b/>
          <w:sz w:val="18"/>
          <w:szCs w:val="18"/>
        </w:rPr>
        <w:t>.</w:t>
      </w:r>
    </w:p>
  </w:footnote>
  <w:footnote w:id="2">
    <w:p w14:paraId="3F074446" w14:textId="6428ABC7" w:rsidR="003B3F47" w:rsidRPr="00D52414" w:rsidRDefault="003B3F47" w:rsidP="00D52414">
      <w:pPr>
        <w:pStyle w:val="Notedebasdepage"/>
        <w:rPr>
          <w:rFonts w:ascii="Arial" w:hAnsi="Arial"/>
          <w:b/>
          <w:sz w:val="18"/>
          <w:szCs w:val="18"/>
        </w:rPr>
      </w:pPr>
      <w:r w:rsidRPr="00D52414">
        <w:rPr>
          <w:rStyle w:val="Appelnotedebasdep"/>
          <w:rFonts w:ascii="Arial" w:hAnsi="Arial"/>
          <w:b/>
          <w:sz w:val="18"/>
          <w:szCs w:val="18"/>
        </w:rPr>
        <w:footnoteRef/>
      </w:r>
      <w:r>
        <w:rPr>
          <w:rFonts w:ascii="Arial" w:hAnsi="Arial"/>
          <w:b/>
          <w:sz w:val="18"/>
          <w:szCs w:val="18"/>
        </w:rPr>
        <w:t xml:space="preserve"> A</w:t>
      </w:r>
      <w:r w:rsidRPr="00D52414">
        <w:rPr>
          <w:rFonts w:ascii="Arial" w:hAnsi="Arial"/>
          <w:b/>
          <w:sz w:val="18"/>
          <w:szCs w:val="18"/>
        </w:rPr>
        <w:t xml:space="preserve">ntique : </w:t>
      </w:r>
      <w:r w:rsidRPr="006E7A9F">
        <w:rPr>
          <w:rFonts w:ascii="Arial" w:hAnsi="Arial"/>
          <w:sz w:val="18"/>
          <w:szCs w:val="18"/>
        </w:rPr>
        <w:t>excessivement ancien ou vieux</w:t>
      </w:r>
      <w:r>
        <w:rPr>
          <w:rFonts w:ascii="Arial" w:hAnsi="Arial"/>
          <w:b/>
          <w:sz w:val="18"/>
          <w:szCs w:val="18"/>
        </w:rPr>
        <w:t>.</w:t>
      </w:r>
    </w:p>
  </w:footnote>
  <w:footnote w:id="3">
    <w:p w14:paraId="1BA88730" w14:textId="503FC5FC" w:rsidR="003B3F47" w:rsidRPr="00D52414" w:rsidRDefault="003B3F47" w:rsidP="00D52414">
      <w:pPr>
        <w:jc w:val="both"/>
        <w:rPr>
          <w:rFonts w:ascii="Arial" w:hAnsi="Arial"/>
          <w:b/>
          <w:sz w:val="18"/>
          <w:szCs w:val="18"/>
        </w:rPr>
      </w:pPr>
      <w:r w:rsidRPr="00D52414">
        <w:rPr>
          <w:rStyle w:val="Appelnotedebasdep"/>
          <w:rFonts w:ascii="Arial" w:hAnsi="Arial"/>
          <w:b/>
          <w:sz w:val="18"/>
          <w:szCs w:val="18"/>
        </w:rPr>
        <w:footnoteRef/>
      </w:r>
      <w:r w:rsidRPr="00D52414">
        <w:rPr>
          <w:rFonts w:ascii="Arial" w:hAnsi="Arial"/>
          <w:b/>
          <w:sz w:val="18"/>
          <w:szCs w:val="18"/>
        </w:rPr>
        <w:t xml:space="preserve"> Américaine : </w:t>
      </w:r>
      <w:r w:rsidRPr="006E7A9F">
        <w:rPr>
          <w:rFonts w:ascii="Arial" w:hAnsi="Arial"/>
          <w:sz w:val="18"/>
          <w:szCs w:val="18"/>
        </w:rPr>
        <w:t>nous dirions une Indienne d’Amérique. C’est une allusion à l’usage des fards et du rouge</w:t>
      </w:r>
      <w:r w:rsidRPr="00D52414">
        <w:rPr>
          <w:rFonts w:ascii="Arial" w:hAnsi="Arial"/>
          <w:b/>
          <w:sz w:val="18"/>
          <w:szCs w:val="18"/>
        </w:rPr>
        <w:t>.</w:t>
      </w:r>
    </w:p>
  </w:footnote>
  <w:footnote w:id="4">
    <w:p w14:paraId="76144B55" w14:textId="283B1F17" w:rsidR="003B3F47" w:rsidRPr="00D52414" w:rsidRDefault="003B3F47" w:rsidP="00D52414">
      <w:pPr>
        <w:pStyle w:val="Notedebasdepage"/>
        <w:rPr>
          <w:rFonts w:ascii="Arial" w:hAnsi="Arial"/>
        </w:rPr>
      </w:pPr>
      <w:r w:rsidRPr="00D52414">
        <w:rPr>
          <w:rStyle w:val="Appelnotedebasdep"/>
          <w:rFonts w:ascii="Arial" w:hAnsi="Arial"/>
          <w:b/>
          <w:sz w:val="18"/>
          <w:szCs w:val="18"/>
        </w:rPr>
        <w:footnoteRef/>
      </w:r>
      <w:r w:rsidRPr="00D52414">
        <w:rPr>
          <w:rFonts w:ascii="Arial" w:hAnsi="Arial"/>
          <w:b/>
          <w:sz w:val="18"/>
          <w:szCs w:val="18"/>
        </w:rPr>
        <w:t xml:space="preserve"> Insensiblement : </w:t>
      </w:r>
      <w:r w:rsidRPr="006E7A9F">
        <w:rPr>
          <w:rFonts w:ascii="Arial" w:hAnsi="Arial"/>
          <w:sz w:val="18"/>
          <w:szCs w:val="18"/>
        </w:rPr>
        <w:t>sans que cela se remarque</w:t>
      </w:r>
      <w:r>
        <w:rPr>
          <w:rFonts w:ascii="Arial" w:hAnsi="Arial"/>
          <w:b/>
          <w:sz w:val="18"/>
          <w:szCs w:val="18"/>
        </w:rPr>
        <w:t>.</w:t>
      </w:r>
    </w:p>
  </w:footnote>
  <w:footnote w:id="5">
    <w:p w14:paraId="5B6C944B" w14:textId="1254F1DF" w:rsidR="003B3F47" w:rsidRPr="00D52414" w:rsidRDefault="003B3F47" w:rsidP="00D52414">
      <w:pPr>
        <w:pStyle w:val="Notedebasdepage"/>
        <w:rPr>
          <w:rFonts w:ascii="Arial" w:hAnsi="Arial"/>
          <w:b/>
          <w:sz w:val="18"/>
          <w:szCs w:val="18"/>
        </w:rPr>
      </w:pPr>
      <w:r w:rsidRPr="00D52414">
        <w:rPr>
          <w:rStyle w:val="Appelnotedebasdep"/>
          <w:rFonts w:ascii="Arial" w:hAnsi="Arial"/>
          <w:b/>
          <w:sz w:val="18"/>
          <w:szCs w:val="18"/>
        </w:rPr>
        <w:footnoteRef/>
      </w:r>
      <w:r w:rsidRPr="00D52414">
        <w:rPr>
          <w:rFonts w:ascii="Arial" w:hAnsi="Arial"/>
          <w:b/>
          <w:sz w:val="18"/>
          <w:szCs w:val="18"/>
        </w:rPr>
        <w:t xml:space="preserve"> </w:t>
      </w:r>
      <w:r w:rsidRPr="006E7A9F">
        <w:rPr>
          <w:rFonts w:ascii="Arial" w:hAnsi="Arial"/>
          <w:b/>
          <w:sz w:val="18"/>
          <w:szCs w:val="18"/>
        </w:rPr>
        <w:t>Mouches</w:t>
      </w:r>
      <w:r w:rsidRPr="00D52414">
        <w:rPr>
          <w:rFonts w:ascii="Arial" w:hAnsi="Arial"/>
          <w:b/>
          <w:sz w:val="18"/>
          <w:szCs w:val="18"/>
        </w:rPr>
        <w:t xml:space="preserve"> : </w:t>
      </w:r>
      <w:r w:rsidRPr="006E7A9F">
        <w:rPr>
          <w:rFonts w:ascii="Arial" w:hAnsi="Arial"/>
          <w:sz w:val="18"/>
          <w:szCs w:val="18"/>
        </w:rPr>
        <w:t>petites rondelles de tissu noir, que les femmes se collaient sur le visage par coquetterie et qui ressemblaient à des grains de beauté</w:t>
      </w:r>
      <w:r w:rsidRPr="00D52414">
        <w:rPr>
          <w:rFonts w:ascii="Arial" w:hAnsi="Arial"/>
          <w:b/>
          <w:sz w:val="18"/>
          <w:szCs w:val="18"/>
        </w:rPr>
        <w:t>.</w:t>
      </w:r>
    </w:p>
  </w:footnote>
  <w:footnote w:id="6">
    <w:p w14:paraId="5E372849" w14:textId="17941A53" w:rsidR="003B3F47" w:rsidRPr="00D52414" w:rsidRDefault="003B3F47" w:rsidP="00D52414">
      <w:pPr>
        <w:pStyle w:val="Notedebasdepage"/>
        <w:rPr>
          <w:rFonts w:ascii="Arial" w:hAnsi="Arial"/>
          <w:b/>
          <w:sz w:val="18"/>
          <w:szCs w:val="18"/>
        </w:rPr>
      </w:pPr>
      <w:r w:rsidRPr="00D52414">
        <w:rPr>
          <w:rStyle w:val="Appelnotedebasdep"/>
          <w:rFonts w:ascii="Arial" w:hAnsi="Arial"/>
          <w:b/>
          <w:sz w:val="18"/>
          <w:szCs w:val="18"/>
        </w:rPr>
        <w:footnoteRef/>
      </w:r>
      <w:r w:rsidRPr="00D52414">
        <w:rPr>
          <w:rFonts w:ascii="Arial" w:hAnsi="Arial"/>
          <w:b/>
          <w:sz w:val="18"/>
          <w:szCs w:val="18"/>
        </w:rPr>
        <w:t xml:space="preserve"> De la taille et des dents : </w:t>
      </w:r>
      <w:r w:rsidRPr="006E7A9F">
        <w:rPr>
          <w:rFonts w:ascii="Arial" w:hAnsi="Arial"/>
          <w:sz w:val="18"/>
          <w:szCs w:val="18"/>
        </w:rPr>
        <w:t>Allusion aux jupes montées sur des cerceaux qui cachaient la taille et aux fausses dents que mettaient certaines femmes</w:t>
      </w:r>
    </w:p>
  </w:footnote>
  <w:footnote w:id="7">
    <w:p w14:paraId="67306E32" w14:textId="58B5C674" w:rsidR="003B3F47" w:rsidRPr="00D52414" w:rsidRDefault="003B3F47" w:rsidP="00D52414">
      <w:pPr>
        <w:jc w:val="both"/>
        <w:rPr>
          <w:rFonts w:ascii="Arial" w:hAnsi="Arial"/>
          <w:b/>
          <w:sz w:val="18"/>
          <w:szCs w:val="18"/>
        </w:rPr>
      </w:pPr>
      <w:r w:rsidRPr="00D52414">
        <w:rPr>
          <w:rStyle w:val="Appelnotedebasdep"/>
          <w:rFonts w:ascii="Arial" w:hAnsi="Arial"/>
          <w:b/>
          <w:sz w:val="18"/>
          <w:szCs w:val="18"/>
        </w:rPr>
        <w:footnoteRef/>
      </w:r>
      <w:r w:rsidRPr="00D52414">
        <w:rPr>
          <w:rFonts w:ascii="Arial" w:hAnsi="Arial"/>
          <w:b/>
          <w:sz w:val="18"/>
          <w:szCs w:val="18"/>
        </w:rPr>
        <w:t xml:space="preserve"> </w:t>
      </w:r>
      <w:proofErr w:type="spellStart"/>
      <w:r w:rsidRPr="00D52414">
        <w:rPr>
          <w:rFonts w:ascii="Arial" w:hAnsi="Arial"/>
          <w:b/>
          <w:sz w:val="18"/>
          <w:szCs w:val="18"/>
        </w:rPr>
        <w:t>Moeurs</w:t>
      </w:r>
      <w:proofErr w:type="spellEnd"/>
      <w:r w:rsidRPr="00D52414">
        <w:rPr>
          <w:rFonts w:ascii="Arial" w:hAnsi="Arial"/>
          <w:b/>
          <w:sz w:val="18"/>
          <w:szCs w:val="18"/>
        </w:rPr>
        <w:t xml:space="preserve"> : </w:t>
      </w:r>
      <w:r w:rsidRPr="006E7A9F">
        <w:rPr>
          <w:rFonts w:ascii="Arial" w:hAnsi="Arial"/>
          <w:sz w:val="18"/>
          <w:szCs w:val="18"/>
        </w:rPr>
        <w:t>Comportement, habitudes dans une société ; règles de vie imposées</w:t>
      </w:r>
      <w:r w:rsidRPr="00D52414">
        <w:rPr>
          <w:rFonts w:ascii="Arial" w:hAnsi="Arial"/>
          <w:b/>
          <w:sz w:val="18"/>
          <w:szCs w:val="18"/>
        </w:rPr>
        <w:t>.</w:t>
      </w:r>
    </w:p>
  </w:footnote>
  <w:footnote w:id="8">
    <w:p w14:paraId="6C4D3B76" w14:textId="718BD68F" w:rsidR="003B3F47" w:rsidRPr="00D67671" w:rsidRDefault="003B3F47" w:rsidP="00D52414">
      <w:pPr>
        <w:pStyle w:val="Notedebasdepage"/>
        <w:rPr>
          <w:b/>
        </w:rPr>
      </w:pPr>
      <w:r w:rsidRPr="00D52414">
        <w:rPr>
          <w:rStyle w:val="Appelnotedebasdep"/>
          <w:rFonts w:ascii="Arial" w:hAnsi="Arial"/>
          <w:b/>
          <w:sz w:val="18"/>
          <w:szCs w:val="18"/>
        </w:rPr>
        <w:footnoteRef/>
      </w:r>
      <w:r w:rsidRPr="00D52414">
        <w:rPr>
          <w:rFonts w:ascii="Arial" w:hAnsi="Arial"/>
          <w:b/>
          <w:sz w:val="18"/>
          <w:szCs w:val="18"/>
        </w:rPr>
        <w:t xml:space="preserve"> Grave : </w:t>
      </w:r>
      <w:r w:rsidRPr="006E7A9F">
        <w:rPr>
          <w:rFonts w:ascii="Arial" w:hAnsi="Arial"/>
          <w:sz w:val="18"/>
          <w:szCs w:val="18"/>
        </w:rPr>
        <w:t>Qui manifeste un très grand sérieux dans ses actes, son comportement</w:t>
      </w:r>
      <w:r w:rsidRPr="00D52414">
        <w:rPr>
          <w:rFonts w:ascii="Arial" w:hAnsi="Arial"/>
          <w:b/>
          <w:sz w:val="18"/>
          <w:szCs w:val="18"/>
        </w:rPr>
        <w:t>.</w:t>
      </w:r>
      <w:r>
        <w:rPr>
          <w:b/>
          <w:sz w:val="18"/>
          <w:szCs w:val="1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832"/>
    <w:rsid w:val="00012607"/>
    <w:rsid w:val="00031B0D"/>
    <w:rsid w:val="000976C6"/>
    <w:rsid w:val="00124CC6"/>
    <w:rsid w:val="00157AAD"/>
    <w:rsid w:val="00171325"/>
    <w:rsid w:val="001A2E9C"/>
    <w:rsid w:val="00284FF9"/>
    <w:rsid w:val="002B35FA"/>
    <w:rsid w:val="002B7BD4"/>
    <w:rsid w:val="002C123C"/>
    <w:rsid w:val="002F5CB5"/>
    <w:rsid w:val="00386D99"/>
    <w:rsid w:val="003B3F47"/>
    <w:rsid w:val="003C5433"/>
    <w:rsid w:val="004C6F14"/>
    <w:rsid w:val="004F4832"/>
    <w:rsid w:val="006B4F7D"/>
    <w:rsid w:val="006E52A5"/>
    <w:rsid w:val="006E7A9F"/>
    <w:rsid w:val="006F716E"/>
    <w:rsid w:val="007A317A"/>
    <w:rsid w:val="008347BB"/>
    <w:rsid w:val="00903ADD"/>
    <w:rsid w:val="009964E9"/>
    <w:rsid w:val="009B4E0C"/>
    <w:rsid w:val="009B6030"/>
    <w:rsid w:val="00A06B96"/>
    <w:rsid w:val="00B62890"/>
    <w:rsid w:val="00BC3A8C"/>
    <w:rsid w:val="00BD3305"/>
    <w:rsid w:val="00C519A7"/>
    <w:rsid w:val="00C91142"/>
    <w:rsid w:val="00CD5FE3"/>
    <w:rsid w:val="00D52414"/>
    <w:rsid w:val="00D67671"/>
    <w:rsid w:val="00DB6925"/>
    <w:rsid w:val="00E03D1A"/>
    <w:rsid w:val="00E2503A"/>
    <w:rsid w:val="00E50CE6"/>
    <w:rsid w:val="00EE514E"/>
    <w:rsid w:val="00EF1EAC"/>
    <w:rsid w:val="00EF201A"/>
    <w:rsid w:val="00F3292A"/>
    <w:rsid w:val="00FE701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93AE1C"/>
  <w14:defaultImageDpi w14:val="300"/>
  <w15:docId w15:val="{33105C4A-C6D8-4100-8B0C-C87AC2AE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8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F4832"/>
    <w:rPr>
      <w:rFonts w:ascii="Times New Roman" w:eastAsia="Times New Roman" w:hAnsi="Times New Roman" w:cs="Times New Roman"/>
      <w:color w:val="000000"/>
    </w:rPr>
  </w:style>
  <w:style w:type="paragraph" w:styleId="Paragraphedeliste">
    <w:name w:val="List Paragraph"/>
    <w:basedOn w:val="Normal"/>
    <w:uiPriority w:val="34"/>
    <w:qFormat/>
    <w:rsid w:val="00BD3305"/>
    <w:pPr>
      <w:ind w:left="720"/>
      <w:contextualSpacing/>
    </w:pPr>
  </w:style>
  <w:style w:type="paragraph" w:styleId="Notedebasdepage">
    <w:name w:val="footnote text"/>
    <w:basedOn w:val="Normal"/>
    <w:link w:val="NotedebasdepageCar"/>
    <w:uiPriority w:val="99"/>
    <w:unhideWhenUsed/>
    <w:rsid w:val="00C91142"/>
  </w:style>
  <w:style w:type="character" w:customStyle="1" w:styleId="NotedebasdepageCar">
    <w:name w:val="Note de bas de page Car"/>
    <w:basedOn w:val="Policepardfaut"/>
    <w:link w:val="Notedebasdepage"/>
    <w:uiPriority w:val="99"/>
    <w:rsid w:val="00C91142"/>
  </w:style>
  <w:style w:type="character" w:styleId="Appelnotedebasdep">
    <w:name w:val="footnote reference"/>
    <w:basedOn w:val="Policepardfaut"/>
    <w:uiPriority w:val="99"/>
    <w:unhideWhenUsed/>
    <w:rsid w:val="00C91142"/>
    <w:rPr>
      <w:vertAlign w:val="superscript"/>
    </w:rPr>
  </w:style>
  <w:style w:type="character" w:styleId="Numrodeligne">
    <w:name w:val="line number"/>
    <w:basedOn w:val="Policepardfaut"/>
    <w:uiPriority w:val="99"/>
    <w:semiHidden/>
    <w:unhideWhenUsed/>
    <w:rsid w:val="002B35FA"/>
  </w:style>
  <w:style w:type="paragraph" w:styleId="Textedebulles">
    <w:name w:val="Balloon Text"/>
    <w:basedOn w:val="Normal"/>
    <w:link w:val="TextedebullesCar"/>
    <w:uiPriority w:val="99"/>
    <w:semiHidden/>
    <w:unhideWhenUsed/>
    <w:rsid w:val="00CD5FE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D5FE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822</Words>
  <Characters>4522</Characters>
  <Application>Microsoft Office Word</Application>
  <DocSecurity>0</DocSecurity>
  <Lines>37</Lines>
  <Paragraphs>10</Paragraphs>
  <ScaleCrop>false</ScaleCrop>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Pesenti</dc:creator>
  <cp:keywords/>
  <dc:description/>
  <cp:lastModifiedBy>aurore Biyong</cp:lastModifiedBy>
  <cp:revision>37</cp:revision>
  <dcterms:created xsi:type="dcterms:W3CDTF">2017-05-07T09:46:00Z</dcterms:created>
  <dcterms:modified xsi:type="dcterms:W3CDTF">2018-06-04T13:56:00Z</dcterms:modified>
</cp:coreProperties>
</file>